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5258E0" w14:textId="77777777" w:rsidR="00D62D99" w:rsidRPr="00D62D99" w:rsidRDefault="00D62D99" w:rsidP="00D62D99">
      <w:pPr>
        <w:shd w:val="clear" w:color="auto" w:fill="FFFFFF"/>
        <w:spacing w:after="450" w:line="240" w:lineRule="auto"/>
        <w:outlineLvl w:val="1"/>
        <w:rPr>
          <w:rFonts w:ascii="TekoWeb" w:eastAsia="Times New Roman" w:hAnsi="TekoWeb" w:cs="Arial"/>
          <w:b/>
          <w:bCs/>
          <w:color w:val="454533"/>
          <w:kern w:val="0"/>
          <w:sz w:val="36"/>
          <w:szCs w:val="36"/>
          <w:lang w:eastAsia="cs-CZ"/>
          <w14:ligatures w14:val="none"/>
        </w:rPr>
      </w:pPr>
      <w:r w:rsidRPr="00D62D99">
        <w:rPr>
          <w:rFonts w:ascii="TekoWeb" w:eastAsia="Times New Roman" w:hAnsi="TekoWeb" w:cs="Arial"/>
          <w:b/>
          <w:bCs/>
          <w:color w:val="454533"/>
          <w:kern w:val="0"/>
          <w:sz w:val="36"/>
          <w:szCs w:val="36"/>
          <w:lang w:eastAsia="cs-CZ"/>
          <w14:ligatures w14:val="none"/>
        </w:rPr>
        <w:t>Usnesení č.6 zastupitelstva</w:t>
      </w:r>
    </w:p>
    <w:p w14:paraId="1B284E76" w14:textId="77777777" w:rsidR="00D62D99" w:rsidRPr="00D62D99" w:rsidRDefault="00D62D99" w:rsidP="00D62D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456CA79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cs-CZ"/>
          <w14:ligatures w14:val="none"/>
        </w:rPr>
        <w:t>Usnesení č.6/2003 z veřejného jednání zastupitelstva obce Řepín</w:t>
      </w:r>
    </w:p>
    <w:p w14:paraId="40A27A58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cs-CZ"/>
          <w14:ligatures w14:val="none"/>
        </w:rPr>
      </w:pPr>
      <w:r w:rsidRPr="00D62D99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cs-CZ"/>
          <w14:ligatures w14:val="none"/>
        </w:rPr>
        <w:t>konaného dne 15.9.2003 v zasedačce Obecního úřadu</w:t>
      </w:r>
    </w:p>
    <w:p w14:paraId="343C5B82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cs-CZ"/>
          <w14:ligatures w14:val="none"/>
        </w:rPr>
      </w:pPr>
      <w:r w:rsidRPr="00D62D99">
        <w:rPr>
          <w:rFonts w:ascii="Arial" w:eastAsia="Times New Roman" w:hAnsi="Arial" w:cs="Arial"/>
          <w:b/>
          <w:bCs/>
          <w:color w:val="444444"/>
          <w:kern w:val="0"/>
          <w:sz w:val="27"/>
          <w:szCs w:val="27"/>
          <w:lang w:eastAsia="cs-CZ"/>
          <w14:ligatures w14:val="none"/>
        </w:rPr>
        <w:t>-------------------------------------------------------------------------------------------------</w:t>
      </w:r>
    </w:p>
    <w:p w14:paraId="0A8F6664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Zastupitelstvo obce Řepín,</w:t>
      </w:r>
    </w:p>
    <w:p w14:paraId="3A57CDD7" w14:textId="77777777" w:rsidR="00D62D99" w:rsidRPr="00D62D99" w:rsidRDefault="00D62D99" w:rsidP="00D62D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</w:pPr>
    </w:p>
    <w:p w14:paraId="55807DD5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zřizuje:</w:t>
      </w:r>
    </w:p>
    <w:p w14:paraId="3D682E38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1/ Sociální služby obce Řepín s platností od 1.9.2003.</w:t>
      </w:r>
    </w:p>
    <w:p w14:paraId="60C1EC04" w14:textId="77777777" w:rsidR="00D62D99" w:rsidRPr="00D62D99" w:rsidRDefault="00D62D99" w:rsidP="00D62D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A882ED9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2/ Pracovní místo pečovatelky s úvazkem 0,3 od 1.9.2003.</w:t>
      </w:r>
    </w:p>
    <w:p w14:paraId="2579E2B2" w14:textId="77777777" w:rsidR="00D62D99" w:rsidRPr="00D62D99" w:rsidRDefault="00D62D99" w:rsidP="00D62D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</w:pPr>
    </w:p>
    <w:p w14:paraId="4FFA926A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schvaluje:</w:t>
      </w:r>
    </w:p>
    <w:p w14:paraId="5ACFDED9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1/ Nákup vozidla Škoda Felicia Kombi na splátky 30.000,-Kč + 36 x 4.337,-Kč.</w:t>
      </w:r>
    </w:p>
    <w:p w14:paraId="73A50BB6" w14:textId="77777777" w:rsidR="00D62D99" w:rsidRPr="00D62D99" w:rsidRDefault="00D62D99" w:rsidP="00D62D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1DBF4001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2/ Prodej vozidla Škoda Favorit po Obecní policii do autobazaru ,v případě nezájmu</w:t>
      </w:r>
    </w:p>
    <w:p w14:paraId="4D0715A4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jeho likvidaci na vrakovišti.</w:t>
      </w:r>
    </w:p>
    <w:p w14:paraId="23D62606" w14:textId="77777777" w:rsidR="00D62D99" w:rsidRPr="00D62D99" w:rsidRDefault="00D62D99" w:rsidP="00D62D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697D67CE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3/ Hospodaření obce za 1.pololetí roku 2003</w:t>
      </w:r>
      <w:r w:rsidRPr="00D62D99">
        <w:rPr>
          <w:rFonts w:ascii="Arial" w:eastAsia="Times New Roman" w:hAnsi="Arial" w:cs="Arial"/>
          <w:color w:val="444444"/>
          <w:kern w:val="0"/>
          <w:sz w:val="20"/>
          <w:szCs w:val="20"/>
          <w:lang w:eastAsia="cs-CZ"/>
          <w14:ligatures w14:val="none"/>
        </w:rPr>
        <w:t> .</w:t>
      </w:r>
    </w:p>
    <w:p w14:paraId="0B042973" w14:textId="77777777" w:rsidR="00D62D99" w:rsidRPr="00D62D99" w:rsidRDefault="00D62D99" w:rsidP="00D62D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9B6CB90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4/ Hospodaření Základní školy Řepín za 1. pololetí roku 2003.</w:t>
      </w:r>
    </w:p>
    <w:p w14:paraId="34AC224A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5/ Hospodaření příspěvkové organizace Veřejně technické služby za 1.pol. 2003.</w:t>
      </w:r>
    </w:p>
    <w:p w14:paraId="4AAC3597" w14:textId="77777777" w:rsidR="00D62D99" w:rsidRPr="00D62D99" w:rsidRDefault="00D62D99" w:rsidP="00D62D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4B90D159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6/ Dohodu o zahájení prací na vložení vodohospodářského majetku do </w:t>
      </w:r>
      <w:proofErr w:type="spellStart"/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VKM,a.s</w:t>
      </w:r>
      <w:proofErr w:type="spellEnd"/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.</w:t>
      </w:r>
    </w:p>
    <w:p w14:paraId="0DBC27F7" w14:textId="77777777" w:rsidR="00D62D99" w:rsidRPr="00D62D99" w:rsidRDefault="00D62D99" w:rsidP="00D62D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655E00A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7/ Nákup nového dopravního značení ve výši 60.000,-Kč.</w:t>
      </w:r>
    </w:p>
    <w:p w14:paraId="278080AE" w14:textId="77777777" w:rsidR="00D62D99" w:rsidRPr="00D62D99" w:rsidRDefault="00D62D99" w:rsidP="00D62D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</w:pPr>
    </w:p>
    <w:p w14:paraId="07D54AA9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zamítá:</w:t>
      </w:r>
    </w:p>
    <w:p w14:paraId="1C9DF8C2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1/ Žádosti o prodej obecních pozemků </w:t>
      </w:r>
      <w:proofErr w:type="spellStart"/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Mudr.Menšíka,Řepín</w:t>
      </w:r>
      <w:proofErr w:type="spellEnd"/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198</w:t>
      </w:r>
    </w:p>
    <w:p w14:paraId="735CE943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proofErr w:type="spellStart"/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K.a</w:t>
      </w:r>
      <w:proofErr w:type="spellEnd"/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Z. Pavelkových ,</w:t>
      </w:r>
      <w:proofErr w:type="spellStart"/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Živonín</w:t>
      </w:r>
      <w:proofErr w:type="spellEnd"/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35</w:t>
      </w:r>
    </w:p>
    <w:p w14:paraId="4E6DB7C9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Ing. Zdeňka </w:t>
      </w:r>
      <w:proofErr w:type="spellStart"/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Prejsy,Živonín</w:t>
      </w:r>
      <w:proofErr w:type="spellEnd"/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4</w:t>
      </w:r>
    </w:p>
    <w:p w14:paraId="62306B04" w14:textId="77777777" w:rsidR="00D62D99" w:rsidRPr="00D62D99" w:rsidRDefault="00D62D99" w:rsidP="00D62D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</w:pPr>
    </w:p>
    <w:p w14:paraId="76865FDA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vydává a schvaluje:</w:t>
      </w:r>
    </w:p>
    <w:p w14:paraId="1C182183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1/ Obecně závaznou vyhlášku č.3/2003 o příspěvku na částečnou úhradu </w:t>
      </w:r>
      <w:proofErr w:type="spellStart"/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neinves</w:t>
      </w:r>
      <w:proofErr w:type="spellEnd"/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–</w:t>
      </w:r>
    </w:p>
    <w:p w14:paraId="64CA670B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proofErr w:type="spellStart"/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tičních</w:t>
      </w:r>
      <w:proofErr w:type="spellEnd"/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nákladů školní družiny a mateřské školy v obci Řepín.</w:t>
      </w:r>
    </w:p>
    <w:p w14:paraId="43E003A3" w14:textId="77777777" w:rsidR="00D62D99" w:rsidRPr="00D62D99" w:rsidRDefault="00D62D99" w:rsidP="00D62D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03F85A9C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2/ Záměr obce č.3/2003 o odprodeji nemovitosti.</w:t>
      </w:r>
    </w:p>
    <w:p w14:paraId="69B8D6B4" w14:textId="77777777" w:rsidR="00D62D99" w:rsidRPr="00D62D99" w:rsidRDefault="00D62D99" w:rsidP="00D62D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</w:pPr>
    </w:p>
    <w:p w14:paraId="7311B4E5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žádá:</w:t>
      </w:r>
    </w:p>
    <w:p w14:paraId="0955988D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1/ Ministerstvo školství mládeže a tělovýchovy a Krajský úřad Středočeského kraje</w:t>
      </w:r>
    </w:p>
    <w:p w14:paraId="33CA074E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o udělení výjimky z počtu žáků pro rok 2003/2004,jako zřizovatel Základní </w:t>
      </w:r>
      <w:proofErr w:type="spellStart"/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ško</w:t>
      </w:r>
      <w:proofErr w:type="spellEnd"/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-</w:t>
      </w:r>
    </w:p>
    <w:p w14:paraId="68870A02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proofErr w:type="spellStart"/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ly</w:t>
      </w:r>
      <w:proofErr w:type="spellEnd"/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</w:t>
      </w:r>
      <w:proofErr w:type="spellStart"/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Řepín,okres</w:t>
      </w:r>
      <w:proofErr w:type="spellEnd"/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Mělník.</w:t>
      </w:r>
    </w:p>
    <w:p w14:paraId="1F97E44B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2/ Pozemkový fond ČR o bezúplatný převod pozemků č.1186/1 v </w:t>
      </w:r>
      <w:proofErr w:type="spellStart"/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k.ú.Řepín</w:t>
      </w:r>
      <w:proofErr w:type="spellEnd"/>
    </w:p>
    <w:p w14:paraId="211DC480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č. 684/1 v </w:t>
      </w:r>
      <w:proofErr w:type="spellStart"/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k.ú.Řepín</w:t>
      </w:r>
      <w:proofErr w:type="spellEnd"/>
    </w:p>
    <w:p w14:paraId="0E081F45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č. 702 v </w:t>
      </w:r>
      <w:proofErr w:type="spellStart"/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k.ú.Živonín</w:t>
      </w:r>
      <w:proofErr w:type="spellEnd"/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,</w:t>
      </w:r>
    </w:p>
    <w:p w14:paraId="68A45974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určených schváleným Územním plánem obce Řepín jako lokalita veřejně</w:t>
      </w:r>
    </w:p>
    <w:p w14:paraId="0408AA9C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prospěšných staveb.</w:t>
      </w:r>
    </w:p>
    <w:p w14:paraId="5B85D2A0" w14:textId="77777777" w:rsidR="00D62D99" w:rsidRPr="00D62D99" w:rsidRDefault="00D62D99" w:rsidP="00D62D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37EE278E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1/2</w:t>
      </w:r>
    </w:p>
    <w:p w14:paraId="46704DD9" w14:textId="77777777" w:rsidR="00D62D99" w:rsidRPr="00D62D99" w:rsidRDefault="00D62D99" w:rsidP="00D62D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</w:pPr>
    </w:p>
    <w:p w14:paraId="5D6760D0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se zavazuje:</w:t>
      </w:r>
    </w:p>
    <w:p w14:paraId="61F9E360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1/ Hradit z rozpočtu obce ve školním roce 2003/2004 kromě provozních prostředků</w:t>
      </w:r>
    </w:p>
    <w:p w14:paraId="4A94D595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také nadnormativní výdaje na mzdové prostředky a odvody zaměstnanců ZŠ</w:t>
      </w:r>
    </w:p>
    <w:p w14:paraId="4AD28AB2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z důvodů nedostatečného počtu žáků v ZŠ Řepín.</w:t>
      </w:r>
    </w:p>
    <w:p w14:paraId="0A1FB924" w14:textId="77777777" w:rsidR="00D62D99" w:rsidRPr="00D62D99" w:rsidRDefault="00D62D99" w:rsidP="00D62D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7E0E51D2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2/ Hradit z rozpočtu obce v roce 2003 vlastní 39,4% podíl na projektu ,,Dopravní</w:t>
      </w:r>
    </w:p>
    <w:p w14:paraId="0665EAE4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značení v </w:t>
      </w:r>
      <w:proofErr w:type="spellStart"/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miroregionu</w:t>
      </w:r>
      <w:proofErr w:type="spellEnd"/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SOK” ,tj. 23.600,-Kč.</w:t>
      </w:r>
    </w:p>
    <w:p w14:paraId="0EF0DB36" w14:textId="77777777" w:rsidR="00D62D99" w:rsidRPr="00D62D99" w:rsidRDefault="00D62D99" w:rsidP="00D62D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</w:pPr>
    </w:p>
    <w:p w14:paraId="49166ACD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deleguje:</w:t>
      </w:r>
    </w:p>
    <w:p w14:paraId="7C0C1F8C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1/ Starostu Jindřicha Urbánka jako zástupce obce Řepín v rámci projektu</w:t>
      </w:r>
    </w:p>
    <w:p w14:paraId="78233F55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mikroregionu</w:t>
      </w:r>
      <w:r w:rsidRPr="00D62D9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 </w:t>
      </w:r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Sdružení obcí Kokořínska na pracovní výjezd do CHKO Pálava a</w:t>
      </w:r>
    </w:p>
    <w:p w14:paraId="7B419B48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mikroregionu Mikulovsko ve dnech 30.9-1.10.2003.</w:t>
      </w:r>
    </w:p>
    <w:p w14:paraId="1EEF1FA8" w14:textId="77777777" w:rsidR="00D62D99" w:rsidRPr="00D62D99" w:rsidRDefault="00D62D99" w:rsidP="00D62D9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</w:pPr>
    </w:p>
    <w:p w14:paraId="569E254E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b/>
          <w:bCs/>
          <w:color w:val="444444"/>
          <w:kern w:val="0"/>
          <w:lang w:eastAsia="cs-CZ"/>
          <w14:ligatures w14:val="none"/>
        </w:rPr>
        <w:t>přijímá:</w:t>
      </w:r>
    </w:p>
    <w:p w14:paraId="0C0A00CC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1/ Dotaci ve výši 39.000,-Kč z humanitárního fondu Středočeského kraje na</w:t>
      </w:r>
    </w:p>
    <w:p w14:paraId="76CD5551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splátky vozidla sociálních služeb v rámci projektu ,,Podpora a rozvoj pečovatel-</w:t>
      </w:r>
    </w:p>
    <w:p w14:paraId="3E4F0202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proofErr w:type="spellStart"/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ské</w:t>
      </w:r>
      <w:proofErr w:type="spellEnd"/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 xml:space="preserve"> služby na území mikroregionu Sdružení obcí Kokořínska.”</w:t>
      </w:r>
    </w:p>
    <w:p w14:paraId="780CCAAF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2/ Dotaci ve výši 36.400,-Kč z dotačního titulu 7-dopravní značení v mikroregionu</w:t>
      </w:r>
    </w:p>
    <w:p w14:paraId="1DC8921D" w14:textId="77777777" w:rsidR="00D62D99" w:rsidRPr="00D62D99" w:rsidRDefault="00D62D99" w:rsidP="00D62D99">
      <w:pP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SOK .</w:t>
      </w:r>
    </w:p>
    <w:p w14:paraId="329A23CD" w14:textId="77777777" w:rsidR="00D62D99" w:rsidRPr="00D62D99" w:rsidRDefault="00D62D99" w:rsidP="00D62D9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</w:p>
    <w:p w14:paraId="5E5C2AF7" w14:textId="77777777" w:rsidR="00D62D99" w:rsidRPr="00D62D99" w:rsidRDefault="00D62D99" w:rsidP="00D62D99">
      <w:pPr>
        <w:shd w:val="clear" w:color="auto" w:fill="FFFFFF"/>
        <w:spacing w:before="120" w:line="240" w:lineRule="auto"/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</w:pPr>
      <w:r w:rsidRPr="00D62D99">
        <w:rPr>
          <w:rFonts w:ascii="Arial" w:eastAsia="Times New Roman" w:hAnsi="Arial" w:cs="Arial"/>
          <w:color w:val="444444"/>
          <w:kern w:val="0"/>
          <w:lang w:eastAsia="cs-CZ"/>
          <w14:ligatures w14:val="none"/>
        </w:rPr>
        <w:t>Toto usnesení je nedílnou součástí zápisu č.6/2003 z veřejného jednání zastupitelstva obce Řepín dne 15.9.2003.</w:t>
      </w:r>
    </w:p>
    <w:p w14:paraId="6A383FA7" w14:textId="77777777" w:rsidR="00D62D99" w:rsidRDefault="00D62D99"/>
    <w:sectPr w:rsidR="00D62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ekoWeb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D99"/>
    <w:rsid w:val="007F089D"/>
    <w:rsid w:val="00D6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8C025"/>
  <w15:chartTrackingRefBased/>
  <w15:docId w15:val="{04213572-2B27-49DA-90A6-0D1AF45AD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62D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2D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62D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62D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2D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62D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62D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62D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62D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62D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2D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62D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62D9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2D9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62D9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62D9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62D9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62D9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62D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62D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62D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62D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62D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62D9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62D9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62D9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62D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62D9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62D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25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5466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2244</Characters>
  <Application>Microsoft Office Word</Application>
  <DocSecurity>0</DocSecurity>
  <Lines>18</Lines>
  <Paragraphs>5</Paragraphs>
  <ScaleCrop>false</ScaleCrop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2024-11-01T11:28:00Z</dcterms:created>
  <dcterms:modified xsi:type="dcterms:W3CDTF">2024-11-01T11:28:00Z</dcterms:modified>
</cp:coreProperties>
</file>