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E2C80" w14:textId="6806B595" w:rsidR="00AA2CE8" w:rsidRPr="00AA2CE8" w:rsidRDefault="00AA2CE8" w:rsidP="00AA2CE8">
      <w:pPr>
        <w:spacing w:after="0" w:line="240" w:lineRule="auto"/>
        <w:rPr>
          <w:rFonts w:ascii="Arial" w:hAnsi="Arial" w:cs="Arial"/>
        </w:rPr>
      </w:pPr>
      <w:r>
        <w:rPr>
          <w:noProof/>
          <w:lang w:eastAsia="cs-CZ"/>
        </w:rPr>
        <w:drawing>
          <wp:anchor distT="0" distB="0" distL="114300" distR="114300" simplePos="0" relativeHeight="251658240" behindDoc="0" locked="0" layoutInCell="1" allowOverlap="1" wp14:anchorId="0109AA3E" wp14:editId="44CC190E">
            <wp:simplePos x="0" y="0"/>
            <wp:positionH relativeFrom="column">
              <wp:posOffset>4899025</wp:posOffset>
            </wp:positionH>
            <wp:positionV relativeFrom="paragraph">
              <wp:posOffset>67945</wp:posOffset>
            </wp:positionV>
            <wp:extent cx="739140" cy="810260"/>
            <wp:effectExtent l="0" t="0" r="3810" b="889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CE8">
        <w:rPr>
          <w:rFonts w:ascii="Arial" w:hAnsi="Arial" w:cs="Arial"/>
          <w:b/>
          <w:bCs/>
          <w:i/>
          <w:iCs/>
          <w:sz w:val="40"/>
          <w:szCs w:val="40"/>
        </w:rPr>
        <w:t>Obec Řepín</w:t>
      </w:r>
      <w:r w:rsidRPr="00AA2CE8">
        <w:rPr>
          <w:rFonts w:ascii="Arial" w:hAnsi="Arial" w:cs="Arial"/>
        </w:rPr>
        <w:t xml:space="preserve"> </w:t>
      </w:r>
    </w:p>
    <w:p w14:paraId="7ACDD8A5" w14:textId="00A31F90" w:rsidR="00AA2CE8" w:rsidRDefault="00AA2CE8" w:rsidP="00AA2CE8">
      <w:pPr>
        <w:spacing w:after="0" w:line="240" w:lineRule="auto"/>
        <w:rPr>
          <w:rFonts w:ascii="Arial" w:hAnsi="Arial" w:cs="Arial"/>
          <w:sz w:val="20"/>
          <w:szCs w:val="20"/>
        </w:rPr>
      </w:pPr>
      <w:r w:rsidRPr="00AA2CE8">
        <w:rPr>
          <w:rFonts w:ascii="Arial" w:hAnsi="Arial" w:cs="Arial"/>
          <w:sz w:val="20"/>
          <w:szCs w:val="20"/>
        </w:rPr>
        <w:t>Hlavní 8, 277 33 Řepín</w:t>
      </w:r>
    </w:p>
    <w:p w14:paraId="0CFE755D" w14:textId="228963B4" w:rsidR="00AA2CE8" w:rsidRPr="00AA2CE8" w:rsidRDefault="00AA2CE8" w:rsidP="00AA2CE8">
      <w:pPr>
        <w:spacing w:after="0" w:line="240" w:lineRule="auto"/>
        <w:rPr>
          <w:rFonts w:ascii="Arial" w:hAnsi="Arial" w:cs="Arial"/>
          <w:sz w:val="20"/>
          <w:szCs w:val="20"/>
        </w:rPr>
      </w:pPr>
      <w:r w:rsidRPr="00AA2CE8">
        <w:rPr>
          <w:rFonts w:ascii="Arial" w:hAnsi="Arial" w:cs="Arial"/>
          <w:sz w:val="20"/>
          <w:szCs w:val="20"/>
        </w:rPr>
        <w:t>IČO: 00237175</w:t>
      </w:r>
    </w:p>
    <w:p w14:paraId="78B93F8B" w14:textId="77777777" w:rsidR="00AA2CE8" w:rsidRPr="00AA2CE8" w:rsidRDefault="00AA2CE8" w:rsidP="00AA2CE8">
      <w:pPr>
        <w:spacing w:after="0" w:line="240" w:lineRule="auto"/>
        <w:rPr>
          <w:rFonts w:ascii="Arial" w:hAnsi="Arial" w:cs="Arial"/>
          <w:sz w:val="20"/>
          <w:szCs w:val="20"/>
        </w:rPr>
      </w:pPr>
      <w:r w:rsidRPr="00AA2CE8">
        <w:rPr>
          <w:rFonts w:ascii="Arial" w:hAnsi="Arial" w:cs="Arial"/>
          <w:sz w:val="20"/>
          <w:szCs w:val="20"/>
        </w:rPr>
        <w:t xml:space="preserve">tel.: 315 694 103 </w:t>
      </w:r>
    </w:p>
    <w:p w14:paraId="7C3AC96A" w14:textId="77777777" w:rsidR="00AA2CE8" w:rsidRPr="00AA2CE8" w:rsidRDefault="00AA2CE8" w:rsidP="00AA2CE8">
      <w:pPr>
        <w:spacing w:after="0" w:line="240" w:lineRule="auto"/>
        <w:rPr>
          <w:rFonts w:ascii="Arial" w:hAnsi="Arial" w:cs="Arial"/>
          <w:sz w:val="20"/>
          <w:szCs w:val="20"/>
        </w:rPr>
      </w:pPr>
      <w:r w:rsidRPr="00AA2CE8">
        <w:rPr>
          <w:rFonts w:ascii="Arial" w:hAnsi="Arial" w:cs="Arial"/>
          <w:sz w:val="20"/>
          <w:szCs w:val="20"/>
        </w:rPr>
        <w:t xml:space="preserve">fax.: 315 694 604 </w:t>
      </w:r>
    </w:p>
    <w:p w14:paraId="09B7E386" w14:textId="25244A15" w:rsidR="00AA2CE8" w:rsidRPr="00AA2CE8" w:rsidRDefault="00AA2CE8" w:rsidP="00AA2CE8">
      <w:pPr>
        <w:spacing w:after="0" w:line="240" w:lineRule="auto"/>
        <w:rPr>
          <w:rFonts w:ascii="Arial" w:hAnsi="Arial" w:cs="Arial"/>
          <w:sz w:val="20"/>
          <w:szCs w:val="20"/>
        </w:rPr>
      </w:pPr>
      <w:r w:rsidRPr="00AA2CE8">
        <w:rPr>
          <w:rFonts w:ascii="Arial" w:hAnsi="Arial" w:cs="Arial"/>
          <w:sz w:val="20"/>
          <w:szCs w:val="20"/>
        </w:rPr>
        <w:t xml:space="preserve">e-mail </w:t>
      </w:r>
      <w:hyperlink r:id="rId9" w:history="1">
        <w:r w:rsidRPr="00AA2CE8">
          <w:rPr>
            <w:rStyle w:val="Hypertextovodkaz"/>
            <w:rFonts w:ascii="Arial" w:hAnsi="Arial" w:cs="Arial"/>
            <w:sz w:val="20"/>
            <w:szCs w:val="20"/>
          </w:rPr>
          <w:t>ourepin@seznam.cz</w:t>
        </w:r>
      </w:hyperlink>
    </w:p>
    <w:p w14:paraId="4CDE8046" w14:textId="274C8F50" w:rsidR="00AA2CE8" w:rsidRDefault="00AA2CE8" w:rsidP="00AA2CE8">
      <w:pPr>
        <w:spacing w:after="0" w:line="240" w:lineRule="auto"/>
      </w:pPr>
    </w:p>
    <w:p w14:paraId="22F9E326" w14:textId="77777777" w:rsidR="00436B04" w:rsidRPr="00436B04" w:rsidRDefault="00436B04" w:rsidP="00436B04">
      <w:pPr>
        <w:pStyle w:val="Nzev"/>
        <w:rPr>
          <w:rFonts w:ascii="Arial" w:hAnsi="Arial" w:cs="Arial"/>
          <w:b w:val="0"/>
          <w:sz w:val="20"/>
          <w:szCs w:val="20"/>
        </w:rPr>
      </w:pPr>
      <w:r w:rsidRPr="00436B04">
        <w:rPr>
          <w:rFonts w:ascii="Arial" w:hAnsi="Arial" w:cs="Arial"/>
          <w:b w:val="0"/>
          <w:sz w:val="20"/>
          <w:szCs w:val="20"/>
        </w:rPr>
        <w:t>ZASTUPITELSTVO OBCE</w:t>
      </w:r>
    </w:p>
    <w:p w14:paraId="678BE5DF" w14:textId="77777777" w:rsidR="00436B04" w:rsidRPr="00436B04" w:rsidRDefault="00436B04" w:rsidP="00436B04">
      <w:pPr>
        <w:pStyle w:val="Nzev"/>
        <w:rPr>
          <w:rFonts w:ascii="Arial" w:hAnsi="Arial" w:cs="Arial"/>
          <w:b w:val="0"/>
          <w:szCs w:val="28"/>
        </w:rPr>
      </w:pPr>
    </w:p>
    <w:p w14:paraId="625523B2" w14:textId="77777777" w:rsidR="00436B04" w:rsidRPr="00436B04" w:rsidRDefault="00436B04" w:rsidP="00436B04">
      <w:pPr>
        <w:pStyle w:val="ZkladntextIMP"/>
        <w:spacing w:line="240" w:lineRule="auto"/>
        <w:jc w:val="center"/>
        <w:rPr>
          <w:rFonts w:ascii="Arial" w:hAnsi="Arial" w:cs="Arial"/>
          <w:b/>
          <w:sz w:val="28"/>
        </w:rPr>
      </w:pPr>
    </w:p>
    <w:p w14:paraId="7CFE7745" w14:textId="54B9433B" w:rsidR="00436B04" w:rsidRPr="00436B04" w:rsidRDefault="00436B04" w:rsidP="00436B04">
      <w:pPr>
        <w:pStyle w:val="ZkladntextIMP"/>
        <w:spacing w:line="240" w:lineRule="auto"/>
        <w:jc w:val="center"/>
        <w:rPr>
          <w:rFonts w:ascii="Arial" w:hAnsi="Arial" w:cs="Arial"/>
          <w:b/>
          <w:sz w:val="28"/>
        </w:rPr>
      </w:pPr>
      <w:r w:rsidRPr="00436B04">
        <w:rPr>
          <w:rFonts w:ascii="Arial" w:hAnsi="Arial" w:cs="Arial"/>
          <w:b/>
          <w:sz w:val="28"/>
        </w:rPr>
        <w:t>Obecně</w:t>
      </w:r>
      <w:r w:rsidRPr="00436B04">
        <w:rPr>
          <w:rFonts w:ascii="Arial" w:hAnsi="Arial" w:cs="Arial"/>
          <w:b/>
          <w:sz w:val="36"/>
        </w:rPr>
        <w:t xml:space="preserve"> </w:t>
      </w:r>
      <w:r w:rsidRPr="00436B04">
        <w:rPr>
          <w:rFonts w:ascii="Arial" w:hAnsi="Arial" w:cs="Arial"/>
          <w:b/>
          <w:sz w:val="28"/>
        </w:rPr>
        <w:t xml:space="preserve">závazná vyhláška </w:t>
      </w:r>
    </w:p>
    <w:p w14:paraId="49329B69" w14:textId="0CB62243" w:rsidR="00436B04" w:rsidRPr="00436B04" w:rsidRDefault="00436B04" w:rsidP="00436B04">
      <w:pPr>
        <w:pStyle w:val="ZkladntextIMP"/>
        <w:spacing w:line="240" w:lineRule="auto"/>
        <w:jc w:val="center"/>
        <w:rPr>
          <w:rFonts w:ascii="Arial" w:hAnsi="Arial" w:cs="Arial"/>
          <w:b/>
          <w:sz w:val="28"/>
        </w:rPr>
      </w:pPr>
      <w:r w:rsidRPr="00436B04">
        <w:rPr>
          <w:rFonts w:ascii="Arial" w:hAnsi="Arial" w:cs="Arial"/>
          <w:b/>
          <w:sz w:val="28"/>
        </w:rPr>
        <w:t>obce Řepín</w:t>
      </w:r>
    </w:p>
    <w:p w14:paraId="3580E309" w14:textId="2A4C8BBC" w:rsidR="00436B04" w:rsidRPr="00436B04" w:rsidRDefault="00436B04" w:rsidP="00436B04">
      <w:pPr>
        <w:pStyle w:val="ZkladntextIMP"/>
        <w:spacing w:after="60" w:line="240" w:lineRule="auto"/>
        <w:jc w:val="center"/>
        <w:rPr>
          <w:rFonts w:ascii="Arial" w:hAnsi="Arial" w:cs="Arial"/>
          <w:b/>
        </w:rPr>
      </w:pPr>
      <w:r w:rsidRPr="00436B04">
        <w:rPr>
          <w:rFonts w:ascii="Arial" w:hAnsi="Arial" w:cs="Arial"/>
          <w:b/>
          <w:sz w:val="28"/>
        </w:rPr>
        <w:t xml:space="preserve">č. </w:t>
      </w:r>
      <w:r w:rsidR="00600372">
        <w:rPr>
          <w:rFonts w:ascii="Arial" w:hAnsi="Arial" w:cs="Arial"/>
          <w:b/>
          <w:sz w:val="28"/>
        </w:rPr>
        <w:t>6</w:t>
      </w:r>
      <w:r w:rsidRPr="00436B04">
        <w:rPr>
          <w:rFonts w:ascii="Arial" w:hAnsi="Arial" w:cs="Arial"/>
          <w:b/>
          <w:sz w:val="28"/>
        </w:rPr>
        <w:t>/2024</w:t>
      </w:r>
    </w:p>
    <w:p w14:paraId="2C92AC95" w14:textId="59D6E323" w:rsidR="00436B04" w:rsidRPr="00436B04" w:rsidRDefault="00625D00" w:rsidP="00436B04">
      <w:pPr>
        <w:pStyle w:val="NormlnIMP"/>
        <w:spacing w:line="240" w:lineRule="auto"/>
        <w:jc w:val="center"/>
        <w:rPr>
          <w:rFonts w:ascii="Arial" w:hAnsi="Arial" w:cs="Arial"/>
          <w:b/>
          <w:color w:val="000000"/>
          <w:szCs w:val="24"/>
        </w:rPr>
      </w:pPr>
      <w:r>
        <w:rPr>
          <w:rFonts w:ascii="Arial" w:hAnsi="Arial" w:cs="Arial"/>
          <w:b/>
          <w:color w:val="000000"/>
          <w:szCs w:val="24"/>
        </w:rPr>
        <w:t xml:space="preserve">o </w:t>
      </w:r>
      <w:r w:rsidR="00600372">
        <w:rPr>
          <w:rFonts w:ascii="Arial" w:hAnsi="Arial" w:cs="Arial"/>
          <w:b/>
          <w:color w:val="000000"/>
          <w:szCs w:val="24"/>
        </w:rPr>
        <w:t>veřejném pořádku a opatření k jeho zabezpečení</w:t>
      </w:r>
    </w:p>
    <w:p w14:paraId="11F3A194" w14:textId="77777777" w:rsidR="00436B04" w:rsidRPr="00436B04" w:rsidRDefault="00436B04" w:rsidP="00436B04">
      <w:pPr>
        <w:pStyle w:val="ZkladntextIMP"/>
        <w:spacing w:line="240" w:lineRule="auto"/>
        <w:rPr>
          <w:rFonts w:ascii="Arial" w:hAnsi="Arial" w:cs="Arial"/>
          <w:sz w:val="22"/>
          <w:szCs w:val="22"/>
        </w:rPr>
      </w:pPr>
    </w:p>
    <w:p w14:paraId="4A8A6F40" w14:textId="77777777" w:rsidR="00436B04" w:rsidRPr="00436B04" w:rsidRDefault="00436B04" w:rsidP="00436B04">
      <w:pPr>
        <w:pStyle w:val="ZkladntextIMP"/>
        <w:spacing w:line="240" w:lineRule="auto"/>
        <w:rPr>
          <w:rFonts w:ascii="Arial" w:hAnsi="Arial" w:cs="Arial"/>
          <w:sz w:val="20"/>
        </w:rPr>
      </w:pPr>
    </w:p>
    <w:p w14:paraId="3BDAC4D7" w14:textId="7ABDE9AF" w:rsidR="00436B04" w:rsidRPr="00BF6A2F" w:rsidRDefault="00436B04" w:rsidP="00153A15">
      <w:pPr>
        <w:pStyle w:val="Zkladntext"/>
        <w:spacing w:after="120"/>
        <w:jc w:val="both"/>
        <w:rPr>
          <w:rFonts w:ascii="Arial" w:hAnsi="Arial" w:cs="Arial"/>
          <w:sz w:val="20"/>
        </w:rPr>
      </w:pPr>
      <w:r w:rsidRPr="00BF6A2F">
        <w:rPr>
          <w:rFonts w:ascii="Arial" w:hAnsi="Arial" w:cs="Arial"/>
          <w:sz w:val="20"/>
        </w:rPr>
        <w:t xml:space="preserve">Zastupitelstvo obce Řepín </w:t>
      </w:r>
      <w:r w:rsidRPr="00BF6A2F">
        <w:rPr>
          <w:rFonts w:ascii="Arial" w:hAnsi="Arial" w:cs="Arial"/>
          <w:color w:val="000000"/>
          <w:sz w:val="20"/>
        </w:rPr>
        <w:t xml:space="preserve">schvaluje a vydává </w:t>
      </w:r>
      <w:r w:rsidRPr="00BF6A2F">
        <w:rPr>
          <w:rFonts w:ascii="Arial" w:hAnsi="Arial" w:cs="Arial"/>
          <w:sz w:val="20"/>
        </w:rPr>
        <w:t>d</w:t>
      </w:r>
      <w:r w:rsidR="00E4258B">
        <w:rPr>
          <w:rFonts w:ascii="Arial" w:hAnsi="Arial" w:cs="Arial"/>
          <w:sz w:val="20"/>
        </w:rPr>
        <w:t>ne 26.9.2024 usnesením č. 35</w:t>
      </w:r>
      <w:r w:rsidR="00536CF8">
        <w:rPr>
          <w:rFonts w:ascii="Arial" w:hAnsi="Arial" w:cs="Arial"/>
          <w:sz w:val="20"/>
        </w:rPr>
        <w:t>/2024</w:t>
      </w:r>
      <w:r w:rsidRPr="00600372">
        <w:rPr>
          <w:rFonts w:ascii="Arial" w:hAnsi="Arial" w:cs="Arial"/>
          <w:sz w:val="20"/>
        </w:rPr>
        <w:t xml:space="preserve">, </w:t>
      </w:r>
      <w:r w:rsidRPr="00600372">
        <w:rPr>
          <w:rFonts w:ascii="Arial" w:hAnsi="Arial" w:cs="Arial"/>
          <w:color w:val="000000"/>
          <w:sz w:val="20"/>
        </w:rPr>
        <w:t xml:space="preserve">v souladu s </w:t>
      </w:r>
      <w:proofErr w:type="spellStart"/>
      <w:r w:rsidRPr="00600372">
        <w:rPr>
          <w:rFonts w:ascii="Arial" w:hAnsi="Arial" w:cs="Arial"/>
          <w:color w:val="000000"/>
          <w:sz w:val="20"/>
        </w:rPr>
        <w:t>ust</w:t>
      </w:r>
      <w:proofErr w:type="spellEnd"/>
      <w:r w:rsidRPr="00600372">
        <w:rPr>
          <w:rFonts w:ascii="Arial" w:hAnsi="Arial" w:cs="Arial"/>
          <w:color w:val="000000"/>
          <w:sz w:val="20"/>
        </w:rPr>
        <w:t xml:space="preserve">. § 10 písm. d), § 35 a § 84 odst. 2) písm. h) zákona č. 128/2000 Sb., o obcích (obecní zřízení), ve znění pozdějších předpisů, </w:t>
      </w:r>
      <w:r w:rsidR="00600372" w:rsidRPr="00600372">
        <w:rPr>
          <w:rFonts w:ascii="Arial" w:hAnsi="Arial" w:cs="Arial"/>
          <w:sz w:val="20"/>
        </w:rPr>
        <w:t>s </w:t>
      </w:r>
      <w:proofErr w:type="spellStart"/>
      <w:r w:rsidR="00600372" w:rsidRPr="00600372">
        <w:rPr>
          <w:rFonts w:ascii="Arial" w:hAnsi="Arial" w:cs="Arial"/>
          <w:sz w:val="20"/>
        </w:rPr>
        <w:t>ust</w:t>
      </w:r>
      <w:proofErr w:type="spellEnd"/>
      <w:r w:rsidR="00600372" w:rsidRPr="00600372">
        <w:rPr>
          <w:rFonts w:ascii="Arial" w:hAnsi="Arial" w:cs="Arial"/>
          <w:sz w:val="20"/>
        </w:rPr>
        <w:t>. § 24 odst. 2) zákona č. 246/1992 Sb., na ochranu zvířat proti týrání, ve znění pozdějších předpisů</w:t>
      </w:r>
      <w:r w:rsidRPr="00600372">
        <w:rPr>
          <w:rFonts w:ascii="Arial" w:hAnsi="Arial" w:cs="Arial"/>
          <w:color w:val="000000"/>
          <w:sz w:val="20"/>
        </w:rPr>
        <w:t xml:space="preserve">, </w:t>
      </w:r>
      <w:r w:rsidR="00AF6C31">
        <w:rPr>
          <w:rFonts w:ascii="Arial" w:hAnsi="Arial" w:cs="Arial"/>
          <w:color w:val="000000"/>
          <w:sz w:val="20"/>
        </w:rPr>
        <w:t xml:space="preserve">a </w:t>
      </w:r>
      <w:r w:rsidR="00AF6C31" w:rsidRPr="00600372">
        <w:rPr>
          <w:rFonts w:ascii="Arial" w:hAnsi="Arial" w:cs="Arial"/>
          <w:sz w:val="20"/>
        </w:rPr>
        <w:t>s </w:t>
      </w:r>
      <w:proofErr w:type="spellStart"/>
      <w:r w:rsidR="00AF6C31" w:rsidRPr="00600372">
        <w:rPr>
          <w:rFonts w:ascii="Arial" w:hAnsi="Arial" w:cs="Arial"/>
          <w:sz w:val="20"/>
        </w:rPr>
        <w:t>ust</w:t>
      </w:r>
      <w:proofErr w:type="spellEnd"/>
      <w:r w:rsidR="00AF6C31" w:rsidRPr="00600372">
        <w:rPr>
          <w:rFonts w:ascii="Arial" w:hAnsi="Arial" w:cs="Arial"/>
          <w:sz w:val="20"/>
        </w:rPr>
        <w:t xml:space="preserve">. § 5 odst. </w:t>
      </w:r>
      <w:r w:rsidR="00AF6C31">
        <w:rPr>
          <w:rFonts w:ascii="Arial" w:hAnsi="Arial" w:cs="Arial"/>
          <w:sz w:val="20"/>
        </w:rPr>
        <w:t>7</w:t>
      </w:r>
      <w:r w:rsidR="00AF6C31" w:rsidRPr="00600372">
        <w:rPr>
          <w:rFonts w:ascii="Arial" w:hAnsi="Arial" w:cs="Arial"/>
          <w:sz w:val="20"/>
        </w:rPr>
        <w:t xml:space="preserve">) zákona č. 251/2016 Sb., o některých přestupcích, ve znění pozdějších předpisů, </w:t>
      </w:r>
      <w:r w:rsidRPr="00600372">
        <w:rPr>
          <w:rFonts w:ascii="Arial" w:hAnsi="Arial" w:cs="Arial"/>
          <w:color w:val="000000"/>
          <w:sz w:val="20"/>
        </w:rPr>
        <w:t>tuto obecně závazno</w:t>
      </w:r>
      <w:r w:rsidRPr="00BF6A2F">
        <w:rPr>
          <w:rFonts w:ascii="Arial" w:hAnsi="Arial" w:cs="Arial"/>
          <w:color w:val="000000"/>
          <w:sz w:val="20"/>
        </w:rPr>
        <w:t>u vyhlášku</w:t>
      </w:r>
      <w:r w:rsidRPr="00BF6A2F">
        <w:rPr>
          <w:rFonts w:ascii="Arial" w:hAnsi="Arial" w:cs="Arial"/>
          <w:sz w:val="20"/>
        </w:rPr>
        <w:t>:</w:t>
      </w:r>
    </w:p>
    <w:p w14:paraId="52BE36BC" w14:textId="77777777" w:rsidR="00436B04" w:rsidRPr="00BF6A2F" w:rsidRDefault="00436B04" w:rsidP="00436B04">
      <w:pPr>
        <w:pStyle w:val="Zkladntext"/>
        <w:jc w:val="both"/>
        <w:rPr>
          <w:rFonts w:ascii="Arial" w:hAnsi="Arial" w:cs="Arial"/>
          <w:sz w:val="20"/>
        </w:rPr>
      </w:pPr>
    </w:p>
    <w:p w14:paraId="636DE1E1" w14:textId="77777777" w:rsidR="00153A15" w:rsidRPr="00600372" w:rsidRDefault="00153A15" w:rsidP="00B726A4">
      <w:pPr>
        <w:spacing w:after="0" w:line="240" w:lineRule="auto"/>
        <w:jc w:val="center"/>
        <w:rPr>
          <w:rFonts w:ascii="Arial" w:hAnsi="Arial" w:cs="Arial"/>
          <w:b/>
          <w:bCs/>
          <w:sz w:val="20"/>
          <w:szCs w:val="20"/>
        </w:rPr>
      </w:pPr>
      <w:r w:rsidRPr="00600372">
        <w:rPr>
          <w:rFonts w:ascii="Arial" w:hAnsi="Arial" w:cs="Arial"/>
          <w:b/>
          <w:bCs/>
          <w:sz w:val="20"/>
          <w:szCs w:val="20"/>
        </w:rPr>
        <w:t>Čl. 1</w:t>
      </w:r>
    </w:p>
    <w:p w14:paraId="2B6A1C8B" w14:textId="77777777" w:rsidR="00600372" w:rsidRPr="00600372" w:rsidRDefault="00600372" w:rsidP="00096E91">
      <w:pPr>
        <w:pStyle w:val="Zpat"/>
        <w:spacing w:after="120"/>
        <w:jc w:val="center"/>
        <w:rPr>
          <w:rFonts w:ascii="Arial" w:hAnsi="Arial" w:cs="Arial"/>
          <w:b/>
          <w:sz w:val="20"/>
          <w:szCs w:val="20"/>
        </w:rPr>
      </w:pPr>
      <w:r w:rsidRPr="00600372">
        <w:rPr>
          <w:rFonts w:ascii="Arial" w:hAnsi="Arial" w:cs="Arial"/>
          <w:b/>
          <w:sz w:val="20"/>
          <w:szCs w:val="20"/>
        </w:rPr>
        <w:t>Základní ustanovení</w:t>
      </w:r>
    </w:p>
    <w:p w14:paraId="20D5C73B" w14:textId="4B00E6CD" w:rsidR="00600372" w:rsidRPr="00600372" w:rsidRDefault="00600372" w:rsidP="00CF1102">
      <w:pPr>
        <w:pStyle w:val="Seznamoslovan1"/>
        <w:widowControl w:val="0"/>
        <w:numPr>
          <w:ilvl w:val="0"/>
          <w:numId w:val="4"/>
        </w:numPr>
        <w:suppressAutoHyphens w:val="0"/>
        <w:overflowPunct/>
        <w:autoSpaceDE/>
        <w:autoSpaceDN/>
        <w:adjustRightInd/>
        <w:spacing w:after="120" w:line="240" w:lineRule="auto"/>
        <w:ind w:left="357" w:hanging="357"/>
        <w:textAlignment w:val="auto"/>
        <w:rPr>
          <w:rFonts w:ascii="Arial" w:hAnsi="Arial" w:cs="Arial"/>
          <w:sz w:val="20"/>
        </w:rPr>
      </w:pPr>
      <w:r w:rsidRPr="00600372">
        <w:rPr>
          <w:rFonts w:ascii="Arial" w:hAnsi="Arial" w:cs="Arial"/>
          <w:sz w:val="20"/>
        </w:rPr>
        <w:t xml:space="preserve">V souladu se všeobecným zájmem na udržení a ochranu veřejného pořádku na území obce </w:t>
      </w:r>
      <w:r>
        <w:rPr>
          <w:rFonts w:ascii="Arial" w:hAnsi="Arial" w:cs="Arial"/>
          <w:sz w:val="20"/>
        </w:rPr>
        <w:t>Řepín</w:t>
      </w:r>
      <w:r w:rsidRPr="00600372">
        <w:rPr>
          <w:rFonts w:ascii="Arial" w:hAnsi="Arial" w:cs="Arial"/>
          <w:sz w:val="20"/>
        </w:rPr>
        <w:t xml:space="preserve"> se stanovují touto obecně závaznou vyhláškou opatření, jejichž účelem je zajištění místních záležitostí veřejného pořádku, zdraví a bezpečnosti osob a majetku, zlepšení estetického vzhledu obce a vytváření příznivých podmínek pro život v obci.</w:t>
      </w:r>
    </w:p>
    <w:p w14:paraId="4448E7E4" w14:textId="77777777" w:rsidR="00600372" w:rsidRPr="00600372" w:rsidRDefault="00600372" w:rsidP="00CF1102">
      <w:pPr>
        <w:pStyle w:val="Seznamoslovan1"/>
        <w:widowControl w:val="0"/>
        <w:numPr>
          <w:ilvl w:val="0"/>
          <w:numId w:val="4"/>
        </w:numPr>
        <w:suppressAutoHyphens w:val="0"/>
        <w:overflowPunct/>
        <w:autoSpaceDE/>
        <w:autoSpaceDN/>
        <w:adjustRightInd/>
        <w:spacing w:after="120" w:line="240" w:lineRule="auto"/>
        <w:ind w:left="357" w:hanging="357"/>
        <w:textAlignment w:val="auto"/>
        <w:rPr>
          <w:rFonts w:ascii="Arial" w:hAnsi="Arial" w:cs="Arial"/>
          <w:sz w:val="20"/>
        </w:rPr>
      </w:pPr>
      <w:r w:rsidRPr="00600372">
        <w:rPr>
          <w:rFonts w:ascii="Arial" w:hAnsi="Arial" w:cs="Arial"/>
          <w:sz w:val="20"/>
        </w:rPr>
        <w:t>Touto obecně závaznou vyhláškou se stanovují pravidla pro pohyb psů na veřejném prostranství na území obce.</w:t>
      </w:r>
    </w:p>
    <w:p w14:paraId="40614634" w14:textId="77777777" w:rsidR="00096E91" w:rsidRPr="00096E91" w:rsidRDefault="00600372" w:rsidP="00CF1102">
      <w:pPr>
        <w:pStyle w:val="Seznamoslovan1"/>
        <w:widowControl w:val="0"/>
        <w:numPr>
          <w:ilvl w:val="0"/>
          <w:numId w:val="4"/>
        </w:numPr>
        <w:suppressAutoHyphens w:val="0"/>
        <w:overflowPunct/>
        <w:autoSpaceDE/>
        <w:autoSpaceDN/>
        <w:adjustRightInd/>
        <w:spacing w:after="120" w:line="240" w:lineRule="auto"/>
        <w:ind w:left="357" w:hanging="357"/>
        <w:textAlignment w:val="auto"/>
        <w:rPr>
          <w:rFonts w:ascii="Arial" w:hAnsi="Arial" w:cs="Arial"/>
          <w:sz w:val="20"/>
        </w:rPr>
      </w:pPr>
      <w:r w:rsidRPr="00600372">
        <w:rPr>
          <w:rFonts w:ascii="Arial" w:hAnsi="Arial" w:cs="Arial"/>
          <w:sz w:val="20"/>
        </w:rPr>
        <w:t xml:space="preserve">Tato obecně závazná vyhláška stanovuje práva a povinnosti k zajištění udržování čistoty veřejných </w:t>
      </w:r>
      <w:r w:rsidRPr="00096E91">
        <w:rPr>
          <w:rFonts w:ascii="Arial" w:hAnsi="Arial" w:cs="Arial"/>
          <w:sz w:val="20"/>
        </w:rPr>
        <w:t>prostranství na území obce a k ochraně zeleně v zástavbě a ostatní veřejné zeleně (dále jen „veřejná zeleň“).</w:t>
      </w:r>
    </w:p>
    <w:p w14:paraId="658EF835" w14:textId="51CCFF0C" w:rsidR="00096E91" w:rsidRPr="00096E91" w:rsidRDefault="00096E91" w:rsidP="00CF1102">
      <w:pPr>
        <w:pStyle w:val="Seznamoslovan1"/>
        <w:widowControl w:val="0"/>
        <w:numPr>
          <w:ilvl w:val="0"/>
          <w:numId w:val="4"/>
        </w:numPr>
        <w:suppressAutoHyphens w:val="0"/>
        <w:overflowPunct/>
        <w:autoSpaceDE/>
        <w:autoSpaceDN/>
        <w:adjustRightInd/>
        <w:spacing w:after="120" w:line="240" w:lineRule="auto"/>
        <w:ind w:left="357" w:hanging="357"/>
        <w:textAlignment w:val="auto"/>
        <w:rPr>
          <w:rFonts w:ascii="Arial" w:hAnsi="Arial" w:cs="Arial"/>
          <w:sz w:val="20"/>
        </w:rPr>
      </w:pPr>
      <w:r w:rsidRPr="00096E91">
        <w:rPr>
          <w:rFonts w:ascii="Arial" w:hAnsi="Arial" w:cs="Arial"/>
          <w:sz w:val="20"/>
        </w:rPr>
        <w:t xml:space="preserve">Touto obecně závaznou vyhláškou se stanovují výjimečné případy, </w:t>
      </w:r>
      <w:r w:rsidRPr="00096E91">
        <w:rPr>
          <w:rFonts w:ascii="Arial" w:eastAsia="Arial" w:hAnsi="Arial" w:cs="Arial"/>
          <w:sz w:val="20"/>
        </w:rPr>
        <w:t>při nichž nemusí být dodržována</w:t>
      </w:r>
      <w:r w:rsidRPr="00096E91">
        <w:rPr>
          <w:rFonts w:ascii="Arial" w:hAnsi="Arial" w:cs="Arial"/>
          <w:sz w:val="20"/>
        </w:rPr>
        <w:t xml:space="preserve"> </w:t>
      </w:r>
      <w:r w:rsidRPr="00096E91">
        <w:rPr>
          <w:rFonts w:ascii="Arial" w:eastAsia="Arial" w:hAnsi="Arial" w:cs="Arial"/>
          <w:sz w:val="20"/>
        </w:rPr>
        <w:t>doba nočního klidu</w:t>
      </w:r>
      <w:r w:rsidRPr="00096E91">
        <w:rPr>
          <w:rFonts w:ascii="Arial" w:hAnsi="Arial" w:cs="Arial"/>
          <w:sz w:val="20"/>
        </w:rPr>
        <w:t>.</w:t>
      </w:r>
    </w:p>
    <w:p w14:paraId="40CBCB93" w14:textId="77777777" w:rsidR="00600372" w:rsidRPr="00096E91" w:rsidRDefault="00600372" w:rsidP="00CF1102">
      <w:pPr>
        <w:pStyle w:val="Seznamoslovan1"/>
        <w:widowControl w:val="0"/>
        <w:numPr>
          <w:ilvl w:val="0"/>
          <w:numId w:val="4"/>
        </w:numPr>
        <w:suppressAutoHyphens w:val="0"/>
        <w:overflowPunct/>
        <w:autoSpaceDE/>
        <w:autoSpaceDN/>
        <w:adjustRightInd/>
        <w:spacing w:after="120" w:line="240" w:lineRule="auto"/>
        <w:ind w:left="357" w:hanging="357"/>
        <w:textAlignment w:val="auto"/>
        <w:rPr>
          <w:rFonts w:ascii="Arial" w:hAnsi="Arial" w:cs="Arial"/>
          <w:sz w:val="20"/>
        </w:rPr>
      </w:pPr>
      <w:r w:rsidRPr="00096E91">
        <w:rPr>
          <w:rFonts w:ascii="Arial" w:hAnsi="Arial" w:cs="Arial"/>
          <w:sz w:val="20"/>
        </w:rPr>
        <w:t>Tato obecně závazná vyhláška vymezuje č</w:t>
      </w:r>
      <w:r w:rsidRPr="00096E91">
        <w:rPr>
          <w:rFonts w:ascii="Arial" w:hAnsi="Arial" w:cs="Arial"/>
          <w:snapToGrid w:val="0"/>
          <w:sz w:val="20"/>
        </w:rPr>
        <w:t>innosti, které by mohly narušit veřejný pořádek na území obce nebo být v rozporu s dobrými mravy, ochranou bezpečnosti, zdraví a majetku, a stanovuje podmínky pro jejich výkon</w:t>
      </w:r>
      <w:r w:rsidRPr="00096E91">
        <w:rPr>
          <w:rFonts w:ascii="Arial" w:hAnsi="Arial" w:cs="Arial"/>
          <w:sz w:val="20"/>
        </w:rPr>
        <w:t>.</w:t>
      </w:r>
    </w:p>
    <w:p w14:paraId="6E45997A" w14:textId="77777777" w:rsidR="00600372" w:rsidRPr="00AF6C31" w:rsidRDefault="00600372" w:rsidP="00600372">
      <w:pPr>
        <w:pStyle w:val="Zpat"/>
        <w:jc w:val="center"/>
        <w:rPr>
          <w:rFonts w:ascii="Arial" w:hAnsi="Arial" w:cs="Arial"/>
          <w:sz w:val="20"/>
          <w:szCs w:val="20"/>
        </w:rPr>
      </w:pPr>
    </w:p>
    <w:p w14:paraId="7F1DD341" w14:textId="77777777" w:rsidR="00600372" w:rsidRPr="00AF6C31" w:rsidRDefault="00600372" w:rsidP="00600372">
      <w:pPr>
        <w:pStyle w:val="Zkladntext"/>
        <w:jc w:val="center"/>
        <w:rPr>
          <w:rFonts w:ascii="Arial" w:hAnsi="Arial" w:cs="Arial"/>
          <w:b/>
          <w:sz w:val="20"/>
        </w:rPr>
      </w:pPr>
      <w:r w:rsidRPr="00AF6C31">
        <w:rPr>
          <w:rFonts w:ascii="Arial" w:hAnsi="Arial" w:cs="Arial"/>
          <w:b/>
          <w:sz w:val="20"/>
        </w:rPr>
        <w:t>Čl. 2</w:t>
      </w:r>
    </w:p>
    <w:p w14:paraId="363E6138" w14:textId="77777777" w:rsidR="00600372" w:rsidRPr="00AF6C31" w:rsidRDefault="00600372" w:rsidP="00096E91">
      <w:pPr>
        <w:pStyle w:val="Zkladntext"/>
        <w:spacing w:after="120"/>
        <w:jc w:val="center"/>
        <w:rPr>
          <w:rFonts w:ascii="Arial" w:hAnsi="Arial" w:cs="Arial"/>
          <w:b/>
          <w:sz w:val="20"/>
        </w:rPr>
      </w:pPr>
      <w:r w:rsidRPr="00AF6C31">
        <w:rPr>
          <w:rFonts w:ascii="Arial" w:hAnsi="Arial" w:cs="Arial"/>
          <w:b/>
          <w:sz w:val="20"/>
        </w:rPr>
        <w:t>Pravidla pro pohyb psů na veřejném prostranství</w:t>
      </w:r>
    </w:p>
    <w:p w14:paraId="1ADD50D0" w14:textId="77777777" w:rsidR="00AF6C31" w:rsidRPr="00AF6C31" w:rsidRDefault="00AF6C31" w:rsidP="00CF1102">
      <w:pPr>
        <w:pStyle w:val="Seznamoslovan1"/>
        <w:widowControl w:val="0"/>
        <w:numPr>
          <w:ilvl w:val="0"/>
          <w:numId w:val="11"/>
        </w:numPr>
        <w:suppressAutoHyphens w:val="0"/>
        <w:overflowPunct/>
        <w:autoSpaceDE/>
        <w:adjustRightInd/>
        <w:spacing w:after="0" w:line="240" w:lineRule="auto"/>
        <w:textAlignment w:val="auto"/>
        <w:rPr>
          <w:rFonts w:ascii="Arial" w:hAnsi="Arial" w:cs="Arial"/>
          <w:sz w:val="20"/>
        </w:rPr>
      </w:pPr>
      <w:r w:rsidRPr="00AF6C31">
        <w:rPr>
          <w:rFonts w:ascii="Arial" w:hAnsi="Arial" w:cs="Arial"/>
          <w:sz w:val="20"/>
        </w:rPr>
        <w:t>Stanovují se následující pravidla pro pohyb psů na veřejném prostranství</w:t>
      </w:r>
      <w:r w:rsidRPr="00AF6C31">
        <w:rPr>
          <w:rStyle w:val="Znakapoznpodarou"/>
          <w:rFonts w:ascii="Arial" w:eastAsia="Calibri" w:hAnsi="Arial" w:cs="Arial"/>
          <w:sz w:val="20"/>
        </w:rPr>
        <w:footnoteReference w:id="1"/>
      </w:r>
      <w:r w:rsidRPr="00AF6C31">
        <w:rPr>
          <w:rFonts w:ascii="Arial" w:hAnsi="Arial" w:cs="Arial"/>
          <w:sz w:val="20"/>
        </w:rPr>
        <w:t xml:space="preserve"> na území obce:</w:t>
      </w:r>
    </w:p>
    <w:p w14:paraId="3771F542" w14:textId="4F590F31" w:rsidR="00AF6C31" w:rsidRPr="00AF6C31" w:rsidRDefault="00AF6C31" w:rsidP="00CF1102">
      <w:pPr>
        <w:pStyle w:val="Seznamoslovan1"/>
        <w:widowControl w:val="0"/>
        <w:numPr>
          <w:ilvl w:val="0"/>
          <w:numId w:val="12"/>
        </w:numPr>
        <w:suppressAutoHyphens w:val="0"/>
        <w:overflowPunct/>
        <w:autoSpaceDE/>
        <w:adjustRightInd/>
        <w:spacing w:after="0" w:line="240" w:lineRule="auto"/>
        <w:textAlignment w:val="auto"/>
        <w:rPr>
          <w:rFonts w:ascii="Arial" w:hAnsi="Arial" w:cs="Arial"/>
          <w:sz w:val="20"/>
        </w:rPr>
      </w:pPr>
      <w:r w:rsidRPr="00AF6C31">
        <w:rPr>
          <w:rFonts w:ascii="Arial" w:hAnsi="Arial" w:cs="Arial"/>
          <w:sz w:val="20"/>
        </w:rPr>
        <w:t>na veřejném prostranství v zastavěných část</w:t>
      </w:r>
      <w:r w:rsidR="00536CF8">
        <w:rPr>
          <w:rFonts w:ascii="Arial" w:hAnsi="Arial" w:cs="Arial"/>
          <w:sz w:val="20"/>
        </w:rPr>
        <w:t xml:space="preserve">ech obce, </w:t>
      </w:r>
      <w:r w:rsidR="00127293">
        <w:rPr>
          <w:rFonts w:ascii="Arial" w:hAnsi="Arial" w:cs="Arial"/>
          <w:sz w:val="20"/>
        </w:rPr>
        <w:t>uvedeném</w:t>
      </w:r>
      <w:r w:rsidR="00536CF8">
        <w:rPr>
          <w:rFonts w:ascii="Arial" w:hAnsi="Arial" w:cs="Arial"/>
          <w:sz w:val="20"/>
        </w:rPr>
        <w:t xml:space="preserve"> </w:t>
      </w:r>
      <w:r w:rsidRPr="00AF6C31">
        <w:rPr>
          <w:rFonts w:ascii="Arial" w:hAnsi="Arial" w:cs="Arial"/>
          <w:sz w:val="20"/>
        </w:rPr>
        <w:t>v příloze č. 1 této obecně závazné vyhlášky, je možný pohyb psů pouze na vodítku,</w:t>
      </w:r>
    </w:p>
    <w:p w14:paraId="29DAB993" w14:textId="301FA979" w:rsidR="00AF6C31" w:rsidRPr="00AF6C31" w:rsidRDefault="00AF6C31" w:rsidP="00CF1102">
      <w:pPr>
        <w:pStyle w:val="Seznamoslovan1"/>
        <w:widowControl w:val="0"/>
        <w:numPr>
          <w:ilvl w:val="0"/>
          <w:numId w:val="12"/>
        </w:numPr>
        <w:suppressAutoHyphens w:val="0"/>
        <w:overflowPunct/>
        <w:autoSpaceDE/>
        <w:adjustRightInd/>
        <w:spacing w:after="0" w:line="240" w:lineRule="auto"/>
        <w:textAlignment w:val="auto"/>
        <w:rPr>
          <w:rFonts w:ascii="Arial" w:hAnsi="Arial" w:cs="Arial"/>
          <w:sz w:val="20"/>
        </w:rPr>
      </w:pPr>
      <w:r w:rsidRPr="00AF6C31">
        <w:rPr>
          <w:rFonts w:ascii="Arial" w:hAnsi="Arial" w:cs="Arial"/>
          <w:sz w:val="20"/>
        </w:rPr>
        <w:t>v době konání veřejně přístupných kulturních, společenských a sportovních akcí na území obce je možný pohyb psů na veřejném prostranství v zastavěných</w:t>
      </w:r>
      <w:r w:rsidR="00536CF8">
        <w:rPr>
          <w:rFonts w:ascii="Arial" w:hAnsi="Arial" w:cs="Arial"/>
          <w:sz w:val="20"/>
        </w:rPr>
        <w:t xml:space="preserve"> částech obce, </w:t>
      </w:r>
      <w:r w:rsidR="00127293">
        <w:rPr>
          <w:rFonts w:ascii="Arial" w:hAnsi="Arial" w:cs="Arial"/>
          <w:sz w:val="20"/>
        </w:rPr>
        <w:t xml:space="preserve">uvedeném </w:t>
      </w:r>
      <w:r w:rsidR="00127293" w:rsidRPr="00AF6C31">
        <w:rPr>
          <w:rFonts w:ascii="Arial" w:hAnsi="Arial" w:cs="Arial"/>
          <w:sz w:val="20"/>
        </w:rPr>
        <w:t xml:space="preserve"> </w:t>
      </w:r>
      <w:r w:rsidRPr="00AF6C31">
        <w:rPr>
          <w:rFonts w:ascii="Arial" w:hAnsi="Arial" w:cs="Arial"/>
          <w:sz w:val="20"/>
        </w:rPr>
        <w:t>v příloze č. 1 této obecně závazné vyhlášky, pouze na vodítku a s náhubkem,</w:t>
      </w:r>
    </w:p>
    <w:p w14:paraId="470DF2A6" w14:textId="7967579A" w:rsidR="00AF6C31" w:rsidRPr="00AF6C31" w:rsidRDefault="00AF6C31" w:rsidP="00CF1102">
      <w:pPr>
        <w:pStyle w:val="Seznamoslovan1"/>
        <w:widowControl w:val="0"/>
        <w:numPr>
          <w:ilvl w:val="0"/>
          <w:numId w:val="12"/>
        </w:numPr>
        <w:suppressAutoHyphens w:val="0"/>
        <w:overflowPunct/>
        <w:autoSpaceDE/>
        <w:adjustRightInd/>
        <w:spacing w:after="0" w:line="240" w:lineRule="auto"/>
        <w:textAlignment w:val="auto"/>
        <w:rPr>
          <w:rFonts w:ascii="Arial" w:hAnsi="Arial" w:cs="Arial"/>
          <w:sz w:val="20"/>
        </w:rPr>
      </w:pPr>
      <w:r w:rsidRPr="00AF6C31">
        <w:rPr>
          <w:rFonts w:ascii="Arial" w:hAnsi="Arial" w:cs="Arial"/>
          <w:sz w:val="20"/>
        </w:rPr>
        <w:t>na veřejném prostranství v zastavěných část</w:t>
      </w:r>
      <w:r w:rsidR="00362105">
        <w:rPr>
          <w:rFonts w:ascii="Arial" w:hAnsi="Arial" w:cs="Arial"/>
          <w:sz w:val="20"/>
        </w:rPr>
        <w:t xml:space="preserve">ech obce, </w:t>
      </w:r>
      <w:r w:rsidR="00127293">
        <w:rPr>
          <w:rFonts w:ascii="Arial" w:hAnsi="Arial" w:cs="Arial"/>
          <w:sz w:val="20"/>
        </w:rPr>
        <w:t xml:space="preserve">uvedeném </w:t>
      </w:r>
      <w:r w:rsidRPr="00AF6C31">
        <w:rPr>
          <w:rFonts w:ascii="Arial" w:hAnsi="Arial" w:cs="Arial"/>
          <w:sz w:val="20"/>
        </w:rPr>
        <w:t>v příloze č. 1 této obecně závazné vyhlášky, se zakazuje výcvik psů,</w:t>
      </w:r>
    </w:p>
    <w:p w14:paraId="7D22B79F" w14:textId="77777777" w:rsidR="00AF6C31" w:rsidRPr="00AF6C31" w:rsidRDefault="00AF6C31" w:rsidP="00CF1102">
      <w:pPr>
        <w:pStyle w:val="Seznamoslovan1"/>
        <w:widowControl w:val="0"/>
        <w:numPr>
          <w:ilvl w:val="0"/>
          <w:numId w:val="12"/>
        </w:numPr>
        <w:suppressAutoHyphens w:val="0"/>
        <w:overflowPunct/>
        <w:autoSpaceDE/>
        <w:adjustRightInd/>
        <w:spacing w:after="0" w:line="240" w:lineRule="auto"/>
        <w:textAlignment w:val="auto"/>
        <w:rPr>
          <w:rFonts w:ascii="Arial" w:hAnsi="Arial" w:cs="Arial"/>
          <w:sz w:val="20"/>
        </w:rPr>
      </w:pPr>
      <w:r w:rsidRPr="00AF6C31">
        <w:rPr>
          <w:rFonts w:ascii="Arial" w:hAnsi="Arial" w:cs="Arial"/>
          <w:sz w:val="20"/>
        </w:rPr>
        <w:t xml:space="preserve">zakazuje se vstupovat se psy a vodit psy na dětská pískoviště a hřiště v obci, kde je zákaz vstupu se psy vyznačen příslušnou tabulkou (s textem nebo piktogramem zakazujícím vstup), </w:t>
      </w:r>
    </w:p>
    <w:p w14:paraId="37EB4F7D" w14:textId="77777777" w:rsidR="00AF6C31" w:rsidRPr="00AF6C31" w:rsidRDefault="00AF6C31" w:rsidP="00CF1102">
      <w:pPr>
        <w:pStyle w:val="Seznamoslovan1"/>
        <w:widowControl w:val="0"/>
        <w:numPr>
          <w:ilvl w:val="0"/>
          <w:numId w:val="12"/>
        </w:numPr>
        <w:suppressAutoHyphens w:val="0"/>
        <w:overflowPunct/>
        <w:autoSpaceDE/>
        <w:adjustRightInd/>
        <w:spacing w:after="120" w:line="240" w:lineRule="auto"/>
        <w:textAlignment w:val="auto"/>
        <w:rPr>
          <w:rFonts w:ascii="Arial" w:hAnsi="Arial" w:cs="Arial"/>
          <w:sz w:val="20"/>
        </w:rPr>
      </w:pPr>
      <w:r w:rsidRPr="00AF6C31">
        <w:rPr>
          <w:rFonts w:ascii="Arial" w:hAnsi="Arial" w:cs="Arial"/>
          <w:sz w:val="20"/>
        </w:rPr>
        <w:t xml:space="preserve">při pohybu na ostatních veřejných prostranstvích (neuvedených v písm. a/, b/, c/ a d/) musí být </w:t>
      </w:r>
      <w:r w:rsidRPr="00AF6C31">
        <w:rPr>
          <w:rFonts w:ascii="Arial" w:hAnsi="Arial" w:cs="Arial"/>
          <w:sz w:val="20"/>
        </w:rPr>
        <w:lastRenderedPageBreak/>
        <w:t>pes pod neustálým dohledem a vlivem osoby doprovázející psa.</w:t>
      </w:r>
    </w:p>
    <w:p w14:paraId="59554AA5" w14:textId="77777777" w:rsidR="00AF6C31" w:rsidRPr="00AF6C31" w:rsidRDefault="00AF6C31" w:rsidP="00CF1102">
      <w:pPr>
        <w:pStyle w:val="Seznamoslovan1"/>
        <w:widowControl w:val="0"/>
        <w:numPr>
          <w:ilvl w:val="0"/>
          <w:numId w:val="11"/>
        </w:numPr>
        <w:suppressAutoHyphens w:val="0"/>
        <w:overflowPunct/>
        <w:autoSpaceDE/>
        <w:adjustRightInd/>
        <w:spacing w:after="120" w:line="240" w:lineRule="auto"/>
        <w:textAlignment w:val="auto"/>
        <w:rPr>
          <w:rFonts w:ascii="Arial" w:hAnsi="Arial" w:cs="Arial"/>
          <w:sz w:val="20"/>
        </w:rPr>
      </w:pPr>
      <w:r w:rsidRPr="00AF6C31">
        <w:rPr>
          <w:rFonts w:ascii="Arial" w:hAnsi="Arial" w:cs="Arial"/>
          <w:sz w:val="20"/>
        </w:rPr>
        <w:t>Za splnění povinností stanovených v odst. 1) odpovídá osoba doprovázející psa, popř. chovatel</w:t>
      </w:r>
      <w:r w:rsidRPr="00AF6C31">
        <w:rPr>
          <w:rStyle w:val="Znakapoznpodarou"/>
          <w:rFonts w:ascii="Arial" w:eastAsia="Calibri" w:hAnsi="Arial" w:cs="Arial"/>
          <w:sz w:val="20"/>
        </w:rPr>
        <w:footnoteReference w:id="2"/>
      </w:r>
      <w:r w:rsidRPr="00AF6C31">
        <w:rPr>
          <w:rFonts w:ascii="Arial" w:hAnsi="Arial" w:cs="Arial"/>
          <w:sz w:val="20"/>
        </w:rPr>
        <w:t xml:space="preserve"> psa.</w:t>
      </w:r>
    </w:p>
    <w:p w14:paraId="381D8CC9" w14:textId="77777777" w:rsidR="00AF6C31" w:rsidRPr="00AF6C31" w:rsidRDefault="00AF6C31" w:rsidP="00CF1102">
      <w:pPr>
        <w:pStyle w:val="Seznamoslovan1"/>
        <w:widowControl w:val="0"/>
        <w:numPr>
          <w:ilvl w:val="0"/>
          <w:numId w:val="11"/>
        </w:numPr>
        <w:suppressAutoHyphens w:val="0"/>
        <w:overflowPunct/>
        <w:autoSpaceDE/>
        <w:adjustRightInd/>
        <w:spacing w:after="120" w:line="240" w:lineRule="auto"/>
        <w:textAlignment w:val="auto"/>
        <w:rPr>
          <w:rFonts w:ascii="Arial" w:hAnsi="Arial" w:cs="Arial"/>
          <w:sz w:val="20"/>
        </w:rPr>
      </w:pPr>
      <w:r w:rsidRPr="00AF6C31">
        <w:rPr>
          <w:rFonts w:ascii="Arial" w:hAnsi="Arial" w:cs="Arial"/>
          <w:sz w:val="20"/>
        </w:rPr>
        <w:t>Ustanovení odst. 1) se nevztahuje na psy služební</w:t>
      </w:r>
      <w:r w:rsidRPr="00AF6C31">
        <w:rPr>
          <w:rStyle w:val="Znakapoznpodarou"/>
          <w:rFonts w:ascii="Arial" w:eastAsia="Calibri" w:hAnsi="Arial" w:cs="Arial"/>
          <w:sz w:val="20"/>
        </w:rPr>
        <w:footnoteReference w:id="3"/>
      </w:r>
      <w:r w:rsidRPr="00AF6C31">
        <w:rPr>
          <w:rFonts w:ascii="Arial" w:hAnsi="Arial" w:cs="Arial"/>
          <w:sz w:val="20"/>
        </w:rPr>
        <w:t xml:space="preserve"> a záchranářské při výkonu služby a záchranných prací a na psy speciálně vycvičené jako průvodci zdravotně postižených osob.</w:t>
      </w:r>
    </w:p>
    <w:p w14:paraId="60AEC3A0" w14:textId="77777777" w:rsidR="00AF6C31" w:rsidRPr="00AF6C31" w:rsidRDefault="00AF6C31" w:rsidP="00CF1102">
      <w:pPr>
        <w:pStyle w:val="Seznamoslovan1"/>
        <w:widowControl w:val="0"/>
        <w:numPr>
          <w:ilvl w:val="0"/>
          <w:numId w:val="11"/>
        </w:numPr>
        <w:suppressAutoHyphens w:val="0"/>
        <w:overflowPunct/>
        <w:autoSpaceDE/>
        <w:adjustRightInd/>
        <w:spacing w:after="120" w:line="240" w:lineRule="auto"/>
        <w:textAlignment w:val="auto"/>
        <w:rPr>
          <w:rFonts w:ascii="Arial" w:hAnsi="Arial" w:cs="Arial"/>
          <w:sz w:val="20"/>
        </w:rPr>
      </w:pPr>
      <w:r w:rsidRPr="00AF6C31">
        <w:rPr>
          <w:rFonts w:ascii="Arial" w:hAnsi="Arial" w:cs="Arial"/>
          <w:sz w:val="20"/>
        </w:rPr>
        <w:t>Ustanovení odst. 1) se nevztahuje na lovecké psy</w:t>
      </w:r>
      <w:r w:rsidRPr="00AF6C31">
        <w:rPr>
          <w:rStyle w:val="Znakapoznpodarou"/>
          <w:rFonts w:ascii="Arial" w:eastAsia="Calibri" w:hAnsi="Arial" w:cs="Arial"/>
          <w:sz w:val="20"/>
        </w:rPr>
        <w:footnoteReference w:id="4"/>
      </w:r>
      <w:r w:rsidRPr="00AF6C31">
        <w:rPr>
          <w:rFonts w:ascii="Arial" w:hAnsi="Arial" w:cs="Arial"/>
          <w:sz w:val="20"/>
        </w:rPr>
        <w:t xml:space="preserve"> při výkonu práva myslivosti ve smyslu zvláštních právních předpisů</w:t>
      </w:r>
      <w:r w:rsidRPr="00AF6C31">
        <w:rPr>
          <w:rStyle w:val="Znakapoznpodarou"/>
          <w:rFonts w:ascii="Arial" w:eastAsia="Calibri" w:hAnsi="Arial" w:cs="Arial"/>
          <w:sz w:val="20"/>
        </w:rPr>
        <w:footnoteReference w:id="5"/>
      </w:r>
      <w:r w:rsidRPr="00AF6C31">
        <w:rPr>
          <w:rFonts w:ascii="Arial" w:hAnsi="Arial" w:cs="Arial"/>
          <w:sz w:val="20"/>
        </w:rPr>
        <w:t>.</w:t>
      </w:r>
    </w:p>
    <w:p w14:paraId="71AB125A" w14:textId="77777777" w:rsidR="00600372" w:rsidRPr="00600372" w:rsidRDefault="00600372" w:rsidP="00600372">
      <w:pPr>
        <w:pStyle w:val="Zkladntextodsazen2"/>
        <w:spacing w:after="0" w:line="240" w:lineRule="auto"/>
        <w:ind w:left="284"/>
        <w:jc w:val="center"/>
        <w:rPr>
          <w:rFonts w:ascii="Arial" w:hAnsi="Arial" w:cs="Arial"/>
          <w:b/>
          <w:sz w:val="20"/>
          <w:szCs w:val="20"/>
        </w:rPr>
      </w:pPr>
    </w:p>
    <w:p w14:paraId="4AEBEC26" w14:textId="77777777" w:rsidR="00600372" w:rsidRPr="00600372" w:rsidRDefault="00600372" w:rsidP="00600372">
      <w:pPr>
        <w:spacing w:after="0" w:line="240" w:lineRule="auto"/>
        <w:jc w:val="center"/>
        <w:outlineLvl w:val="0"/>
        <w:rPr>
          <w:rFonts w:ascii="Arial" w:hAnsi="Arial" w:cs="Arial"/>
          <w:b/>
          <w:bCs/>
          <w:sz w:val="20"/>
          <w:szCs w:val="20"/>
        </w:rPr>
      </w:pPr>
      <w:r w:rsidRPr="00600372">
        <w:rPr>
          <w:rFonts w:ascii="Arial" w:hAnsi="Arial" w:cs="Arial"/>
          <w:b/>
          <w:bCs/>
          <w:sz w:val="20"/>
          <w:szCs w:val="20"/>
        </w:rPr>
        <w:t>Čl. 3</w:t>
      </w:r>
    </w:p>
    <w:p w14:paraId="57CF458B" w14:textId="77777777" w:rsidR="00600372" w:rsidRPr="00600372" w:rsidRDefault="00600372" w:rsidP="00096E91">
      <w:pPr>
        <w:pStyle w:val="Zpat"/>
        <w:spacing w:after="120"/>
        <w:jc w:val="center"/>
        <w:rPr>
          <w:rFonts w:ascii="Arial" w:hAnsi="Arial" w:cs="Arial"/>
          <w:b/>
          <w:sz w:val="20"/>
          <w:szCs w:val="20"/>
        </w:rPr>
      </w:pPr>
      <w:r w:rsidRPr="00600372">
        <w:rPr>
          <w:rFonts w:ascii="Arial" w:hAnsi="Arial" w:cs="Arial"/>
          <w:b/>
          <w:sz w:val="20"/>
          <w:szCs w:val="20"/>
        </w:rPr>
        <w:t>Udržování veřejného pořádku a čistoty, ochrana veřejné zeleně</w:t>
      </w:r>
    </w:p>
    <w:p w14:paraId="45ABDA3C" w14:textId="77777777" w:rsidR="00600372" w:rsidRPr="00600372" w:rsidRDefault="00600372" w:rsidP="00CF1102">
      <w:pPr>
        <w:pStyle w:val="Seznamoslovan1"/>
        <w:widowControl w:val="0"/>
        <w:numPr>
          <w:ilvl w:val="0"/>
          <w:numId w:val="7"/>
        </w:numPr>
        <w:suppressAutoHyphens w:val="0"/>
        <w:overflowPunct/>
        <w:autoSpaceDE/>
        <w:autoSpaceDN/>
        <w:adjustRightInd/>
        <w:spacing w:line="240" w:lineRule="auto"/>
        <w:textAlignment w:val="auto"/>
        <w:rPr>
          <w:rFonts w:ascii="Arial" w:hAnsi="Arial" w:cs="Arial"/>
          <w:sz w:val="20"/>
        </w:rPr>
      </w:pPr>
      <w:r w:rsidRPr="00600372">
        <w:rPr>
          <w:rFonts w:ascii="Arial" w:hAnsi="Arial" w:cs="Arial"/>
          <w:sz w:val="20"/>
        </w:rPr>
        <w:t>Každý je oprávněn užívat veřejné prostranství obvyklým způsobem podle jeho povahy a k účelu, ke kterému je určeno.</w:t>
      </w:r>
    </w:p>
    <w:p w14:paraId="6CE0097C" w14:textId="77777777" w:rsidR="00600372" w:rsidRPr="00600372" w:rsidRDefault="00600372" w:rsidP="00CF1102">
      <w:pPr>
        <w:pStyle w:val="Seznamoslovan1"/>
        <w:widowControl w:val="0"/>
        <w:numPr>
          <w:ilvl w:val="0"/>
          <w:numId w:val="7"/>
        </w:numPr>
        <w:suppressAutoHyphens w:val="0"/>
        <w:overflowPunct/>
        <w:autoSpaceDE/>
        <w:autoSpaceDN/>
        <w:adjustRightInd/>
        <w:spacing w:line="240" w:lineRule="auto"/>
        <w:textAlignment w:val="auto"/>
        <w:rPr>
          <w:rFonts w:ascii="Arial" w:hAnsi="Arial" w:cs="Arial"/>
          <w:sz w:val="20"/>
        </w:rPr>
      </w:pPr>
      <w:r w:rsidRPr="00600372">
        <w:rPr>
          <w:rFonts w:ascii="Arial" w:hAnsi="Arial" w:cs="Arial"/>
          <w:sz w:val="20"/>
        </w:rPr>
        <w:t>Každý je povinen udržovat na území obce čistotu a veřejný pořádek</w:t>
      </w:r>
      <w:r w:rsidRPr="00600372">
        <w:rPr>
          <w:rStyle w:val="Znakapoznpodarou"/>
          <w:rFonts w:ascii="Arial" w:hAnsi="Arial" w:cs="Arial"/>
          <w:sz w:val="20"/>
        </w:rPr>
        <w:footnoteReference w:id="6"/>
      </w:r>
      <w:r w:rsidRPr="00600372">
        <w:rPr>
          <w:rFonts w:ascii="Arial" w:hAnsi="Arial" w:cs="Arial"/>
          <w:sz w:val="20"/>
        </w:rPr>
        <w:t xml:space="preserve">. </w:t>
      </w:r>
    </w:p>
    <w:p w14:paraId="3BE9A113" w14:textId="77777777" w:rsidR="00600372" w:rsidRPr="00600372" w:rsidRDefault="00600372" w:rsidP="00CF1102">
      <w:pPr>
        <w:pStyle w:val="ZkladntextIMP"/>
        <w:numPr>
          <w:ilvl w:val="0"/>
          <w:numId w:val="7"/>
        </w:numPr>
        <w:spacing w:line="240" w:lineRule="auto"/>
        <w:jc w:val="both"/>
        <w:textAlignment w:val="baseline"/>
        <w:rPr>
          <w:rFonts w:ascii="Arial" w:hAnsi="Arial" w:cs="Arial"/>
          <w:sz w:val="20"/>
        </w:rPr>
      </w:pPr>
      <w:r w:rsidRPr="00600372">
        <w:rPr>
          <w:rFonts w:ascii="Arial" w:hAnsi="Arial" w:cs="Arial"/>
          <w:sz w:val="20"/>
        </w:rPr>
        <w:t>Na plochách veřejné zeleně je zakázáno:</w:t>
      </w:r>
    </w:p>
    <w:p w14:paraId="6EC53CC6" w14:textId="77777777" w:rsidR="00600372" w:rsidRPr="005416EC" w:rsidRDefault="00600372" w:rsidP="00CF1102">
      <w:pPr>
        <w:pStyle w:val="ZkladntextIMP"/>
        <w:numPr>
          <w:ilvl w:val="0"/>
          <w:numId w:val="5"/>
        </w:numPr>
        <w:spacing w:line="240" w:lineRule="auto"/>
        <w:jc w:val="both"/>
        <w:textAlignment w:val="baseline"/>
        <w:rPr>
          <w:rFonts w:ascii="Arial" w:hAnsi="Arial" w:cs="Arial"/>
          <w:sz w:val="20"/>
        </w:rPr>
      </w:pPr>
      <w:r w:rsidRPr="005416EC">
        <w:rPr>
          <w:rFonts w:ascii="Arial" w:hAnsi="Arial" w:cs="Arial"/>
          <w:sz w:val="20"/>
        </w:rPr>
        <w:t>jakýmkoliv způsobem poškozovat, ničit</w:t>
      </w:r>
      <w:r w:rsidRPr="005416EC">
        <w:rPr>
          <w:rStyle w:val="Znakapoznpodarou"/>
          <w:rFonts w:ascii="Arial" w:hAnsi="Arial" w:cs="Arial"/>
          <w:sz w:val="20"/>
        </w:rPr>
        <w:footnoteReference w:id="7"/>
      </w:r>
      <w:r w:rsidRPr="005416EC">
        <w:rPr>
          <w:rFonts w:ascii="Arial" w:hAnsi="Arial" w:cs="Arial"/>
          <w:sz w:val="20"/>
        </w:rPr>
        <w:t xml:space="preserve"> nebo znečišťovat veřejnou zeleň</w:t>
      </w:r>
      <w:r w:rsidRPr="005416EC">
        <w:rPr>
          <w:rStyle w:val="Znakapoznpodarou"/>
          <w:rFonts w:ascii="Arial" w:hAnsi="Arial" w:cs="Arial"/>
          <w:sz w:val="20"/>
        </w:rPr>
        <w:footnoteReference w:id="8"/>
      </w:r>
    </w:p>
    <w:p w14:paraId="1FB95DFC" w14:textId="03286466" w:rsidR="00600372" w:rsidRPr="005416EC" w:rsidRDefault="00600372" w:rsidP="00CF1102">
      <w:pPr>
        <w:numPr>
          <w:ilvl w:val="0"/>
          <w:numId w:val="5"/>
        </w:numPr>
        <w:spacing w:after="0" w:line="240" w:lineRule="auto"/>
        <w:rPr>
          <w:rFonts w:ascii="Arial" w:hAnsi="Arial" w:cs="Arial"/>
          <w:sz w:val="20"/>
        </w:rPr>
      </w:pPr>
      <w:r w:rsidRPr="005416EC">
        <w:rPr>
          <w:rFonts w:ascii="Arial" w:hAnsi="Arial" w:cs="Arial"/>
          <w:sz w:val="20"/>
        </w:rPr>
        <w:t>stát, zastavit nebo jezdit motorovými vozidly</w:t>
      </w:r>
      <w:r>
        <w:rPr>
          <w:rFonts w:ascii="Arial" w:hAnsi="Arial" w:cs="Arial"/>
          <w:sz w:val="20"/>
        </w:rPr>
        <w:t xml:space="preserve"> </w:t>
      </w:r>
      <w:r w:rsidRPr="00600372">
        <w:rPr>
          <w:rFonts w:ascii="Arial" w:hAnsi="Arial" w:cs="Arial"/>
          <w:sz w:val="20"/>
          <w:szCs w:val="20"/>
        </w:rPr>
        <w:t>(s výjimkou vozide</w:t>
      </w:r>
      <w:r>
        <w:rPr>
          <w:rFonts w:ascii="Arial" w:hAnsi="Arial" w:cs="Arial"/>
          <w:sz w:val="20"/>
          <w:szCs w:val="20"/>
        </w:rPr>
        <w:t>l</w:t>
      </w:r>
      <w:r w:rsidRPr="00600372">
        <w:rPr>
          <w:rFonts w:ascii="Arial" w:hAnsi="Arial" w:cs="Arial"/>
          <w:sz w:val="20"/>
          <w:szCs w:val="20"/>
        </w:rPr>
        <w:t xml:space="preserve"> údržby)</w:t>
      </w:r>
      <w:r w:rsidRPr="005416EC">
        <w:rPr>
          <w:rStyle w:val="Znakapoznpodarou"/>
          <w:rFonts w:ascii="Arial" w:hAnsi="Arial" w:cs="Arial"/>
          <w:sz w:val="20"/>
        </w:rPr>
        <w:footnoteReference w:id="9"/>
      </w:r>
    </w:p>
    <w:p w14:paraId="25574F4F" w14:textId="77777777" w:rsidR="00600372" w:rsidRPr="005416EC" w:rsidRDefault="00600372" w:rsidP="00CF1102">
      <w:pPr>
        <w:numPr>
          <w:ilvl w:val="0"/>
          <w:numId w:val="5"/>
        </w:numPr>
        <w:spacing w:after="0" w:line="240" w:lineRule="auto"/>
        <w:rPr>
          <w:rFonts w:ascii="Arial" w:hAnsi="Arial" w:cs="Arial"/>
          <w:sz w:val="20"/>
        </w:rPr>
      </w:pPr>
      <w:r w:rsidRPr="005416EC">
        <w:rPr>
          <w:rFonts w:ascii="Arial" w:hAnsi="Arial" w:cs="Arial"/>
          <w:sz w:val="20"/>
        </w:rPr>
        <w:t>rozdělávat oheň mimo místa k tomu určená</w:t>
      </w:r>
    </w:p>
    <w:p w14:paraId="218A5D79" w14:textId="77777777" w:rsidR="00600372" w:rsidRPr="005416EC" w:rsidRDefault="00600372" w:rsidP="00CF1102">
      <w:pPr>
        <w:numPr>
          <w:ilvl w:val="0"/>
          <w:numId w:val="5"/>
        </w:numPr>
        <w:spacing w:after="0" w:line="240" w:lineRule="auto"/>
        <w:rPr>
          <w:rFonts w:ascii="Arial" w:hAnsi="Arial" w:cs="Arial"/>
          <w:sz w:val="20"/>
        </w:rPr>
      </w:pPr>
      <w:r w:rsidRPr="005416EC">
        <w:rPr>
          <w:rFonts w:ascii="Arial" w:hAnsi="Arial" w:cs="Arial"/>
          <w:sz w:val="20"/>
        </w:rPr>
        <w:t>stanovat nebo nocovat mimo místa k tomu určená</w:t>
      </w:r>
    </w:p>
    <w:p w14:paraId="41AAEAEE" w14:textId="5430A147" w:rsidR="00600372" w:rsidRPr="00600372" w:rsidRDefault="00600372" w:rsidP="00CF1102">
      <w:pPr>
        <w:numPr>
          <w:ilvl w:val="0"/>
          <w:numId w:val="5"/>
        </w:numPr>
        <w:spacing w:after="120" w:line="240" w:lineRule="auto"/>
        <w:jc w:val="both"/>
        <w:rPr>
          <w:rFonts w:ascii="Arial" w:hAnsi="Arial" w:cs="Arial"/>
          <w:sz w:val="20"/>
          <w:szCs w:val="20"/>
        </w:rPr>
      </w:pPr>
      <w:r w:rsidRPr="005416EC">
        <w:rPr>
          <w:rFonts w:ascii="Arial" w:hAnsi="Arial" w:cs="Arial"/>
          <w:sz w:val="20"/>
        </w:rPr>
        <w:t>bez souhlasu vlastníka či správce veřejné zeleně vysazovat nebo ošetřovat vegetaci tvořící součást veřejné zeleně či jakkoliv do ní zasahovat</w:t>
      </w:r>
      <w:r w:rsidRPr="00600372">
        <w:rPr>
          <w:rFonts w:ascii="Arial" w:hAnsi="Arial" w:cs="Arial"/>
          <w:sz w:val="20"/>
          <w:szCs w:val="20"/>
        </w:rPr>
        <w:t>.</w:t>
      </w:r>
    </w:p>
    <w:p w14:paraId="55039057" w14:textId="65A51896" w:rsidR="00600372" w:rsidRDefault="00600372" w:rsidP="00CF1102">
      <w:pPr>
        <w:pStyle w:val="ZkladntextIMP"/>
        <w:numPr>
          <w:ilvl w:val="0"/>
          <w:numId w:val="7"/>
        </w:numPr>
        <w:spacing w:after="120" w:line="240" w:lineRule="auto"/>
        <w:jc w:val="both"/>
        <w:textAlignment w:val="baseline"/>
        <w:rPr>
          <w:rFonts w:ascii="Arial" w:hAnsi="Arial" w:cs="Arial"/>
          <w:sz w:val="20"/>
        </w:rPr>
      </w:pPr>
      <w:r w:rsidRPr="00600372">
        <w:rPr>
          <w:rFonts w:ascii="Arial" w:hAnsi="Arial" w:cs="Arial"/>
          <w:sz w:val="20"/>
        </w:rPr>
        <w:t xml:space="preserve">Chovatelé a vlastníci psů, drůbeže a jiného hospodářského zvířectva jsou povinni zajistit, aby psi, drůbež či jiné hospodářské zvířectvo neznečišťovalo veřejné prostranství nebo veřejnou zeleň, popř. zajistit neprodleně odstranění </w:t>
      </w:r>
      <w:r w:rsidRPr="005416EC">
        <w:rPr>
          <w:rFonts w:ascii="Arial" w:hAnsi="Arial" w:cs="Arial"/>
          <w:sz w:val="20"/>
        </w:rPr>
        <w:t xml:space="preserve">případného </w:t>
      </w:r>
      <w:r w:rsidRPr="00600372">
        <w:rPr>
          <w:rFonts w:ascii="Arial" w:hAnsi="Arial" w:cs="Arial"/>
          <w:sz w:val="20"/>
        </w:rPr>
        <w:t>znečištění.</w:t>
      </w:r>
    </w:p>
    <w:p w14:paraId="04C53852" w14:textId="77777777" w:rsidR="00600372" w:rsidRPr="00600372" w:rsidRDefault="00600372" w:rsidP="00600372">
      <w:pPr>
        <w:pStyle w:val="Zpat"/>
        <w:jc w:val="center"/>
        <w:rPr>
          <w:rFonts w:ascii="Arial" w:hAnsi="Arial" w:cs="Arial"/>
          <w:b/>
          <w:sz w:val="20"/>
          <w:szCs w:val="20"/>
        </w:rPr>
      </w:pPr>
    </w:p>
    <w:p w14:paraId="1D0E45AF" w14:textId="77777777" w:rsidR="00600372" w:rsidRPr="00600372" w:rsidRDefault="00600372" w:rsidP="00600372">
      <w:pPr>
        <w:pStyle w:val="Zkladntext"/>
        <w:jc w:val="center"/>
        <w:rPr>
          <w:rFonts w:ascii="Arial" w:hAnsi="Arial" w:cs="Arial"/>
          <w:b/>
          <w:sz w:val="20"/>
        </w:rPr>
      </w:pPr>
      <w:r w:rsidRPr="00600372">
        <w:rPr>
          <w:rFonts w:ascii="Arial" w:hAnsi="Arial" w:cs="Arial"/>
          <w:b/>
          <w:sz w:val="20"/>
        </w:rPr>
        <w:t>Čl. 4</w:t>
      </w:r>
    </w:p>
    <w:p w14:paraId="4793FE46" w14:textId="77777777" w:rsidR="00600372" w:rsidRPr="00600372" w:rsidRDefault="00600372" w:rsidP="00096E91">
      <w:pPr>
        <w:pStyle w:val="NormlnIMP"/>
        <w:spacing w:after="120" w:line="240" w:lineRule="auto"/>
        <w:jc w:val="center"/>
        <w:rPr>
          <w:rFonts w:ascii="Arial" w:hAnsi="Arial" w:cs="Arial"/>
          <w:b/>
          <w:sz w:val="20"/>
        </w:rPr>
      </w:pPr>
      <w:r w:rsidRPr="00600372">
        <w:rPr>
          <w:rFonts w:ascii="Arial" w:hAnsi="Arial" w:cs="Arial"/>
          <w:b/>
          <w:sz w:val="20"/>
        </w:rPr>
        <w:t>Noční klid</w:t>
      </w:r>
    </w:p>
    <w:p w14:paraId="138EAA02" w14:textId="77777777" w:rsidR="00600372" w:rsidRPr="00600372" w:rsidRDefault="00600372" w:rsidP="00CF1102">
      <w:pPr>
        <w:pStyle w:val="NormlnIMP"/>
        <w:numPr>
          <w:ilvl w:val="0"/>
          <w:numId w:val="10"/>
        </w:numPr>
        <w:overflowPunct/>
        <w:autoSpaceDE/>
        <w:autoSpaceDN/>
        <w:adjustRightInd/>
        <w:spacing w:after="120" w:line="240" w:lineRule="auto"/>
        <w:ind w:left="357" w:hanging="357"/>
        <w:rPr>
          <w:rFonts w:ascii="Arial" w:hAnsi="Arial" w:cs="Arial"/>
          <w:sz w:val="20"/>
        </w:rPr>
      </w:pPr>
      <w:r w:rsidRPr="00600372">
        <w:rPr>
          <w:rFonts w:ascii="Arial" w:hAnsi="Arial" w:cs="Arial"/>
          <w:sz w:val="20"/>
        </w:rPr>
        <w:t>Dobou nočního klidu se rozumí doba od 22.00 hod. do 06.00 hod.</w:t>
      </w:r>
      <w:r w:rsidRPr="00600372">
        <w:rPr>
          <w:rStyle w:val="Znakapoznpodarou"/>
          <w:rFonts w:ascii="Arial" w:hAnsi="Arial" w:cs="Arial"/>
          <w:sz w:val="20"/>
        </w:rPr>
        <w:footnoteReference w:id="10"/>
      </w:r>
    </w:p>
    <w:p w14:paraId="631CDBC0" w14:textId="77777777" w:rsidR="00600372" w:rsidRPr="00600372" w:rsidRDefault="00600372" w:rsidP="00CF1102">
      <w:pPr>
        <w:pStyle w:val="NormlnIMP"/>
        <w:numPr>
          <w:ilvl w:val="0"/>
          <w:numId w:val="10"/>
        </w:numPr>
        <w:overflowPunct/>
        <w:autoSpaceDE/>
        <w:autoSpaceDN/>
        <w:adjustRightInd/>
        <w:spacing w:after="120" w:line="240" w:lineRule="auto"/>
        <w:ind w:left="357" w:hanging="357"/>
        <w:rPr>
          <w:rFonts w:ascii="Arial" w:hAnsi="Arial" w:cs="Arial"/>
          <w:sz w:val="20"/>
        </w:rPr>
      </w:pPr>
      <w:r w:rsidRPr="00600372">
        <w:rPr>
          <w:rFonts w:ascii="Arial" w:hAnsi="Arial" w:cs="Arial"/>
          <w:sz w:val="20"/>
        </w:rPr>
        <w:t>V době nočního klidu je povinností každého zachovávat klid a zdržet se všech činností, při kterých může docházet k nadměrné hlučnosti.</w:t>
      </w:r>
    </w:p>
    <w:p w14:paraId="65274A76" w14:textId="77777777" w:rsidR="00600372" w:rsidRPr="00600372" w:rsidRDefault="00600372" w:rsidP="00CF1102">
      <w:pPr>
        <w:pStyle w:val="Odstavecseseznamem"/>
        <w:numPr>
          <w:ilvl w:val="0"/>
          <w:numId w:val="10"/>
        </w:numPr>
        <w:overflowPunct w:val="0"/>
        <w:autoSpaceDE w:val="0"/>
        <w:autoSpaceDN w:val="0"/>
        <w:adjustRightInd w:val="0"/>
        <w:spacing w:after="120" w:line="240" w:lineRule="auto"/>
        <w:jc w:val="both"/>
        <w:textAlignment w:val="baseline"/>
        <w:rPr>
          <w:rFonts w:ascii="Arial" w:hAnsi="Arial" w:cs="Arial"/>
          <w:sz w:val="20"/>
          <w:szCs w:val="20"/>
        </w:rPr>
      </w:pPr>
      <w:r w:rsidRPr="00600372">
        <w:rPr>
          <w:rFonts w:ascii="Arial" w:hAnsi="Arial" w:cs="Arial"/>
          <w:sz w:val="20"/>
          <w:szCs w:val="20"/>
        </w:rPr>
        <w:t>Doba nočního klidu nemusí být dodržována:</w:t>
      </w:r>
    </w:p>
    <w:p w14:paraId="2F60786B" w14:textId="3E105F27" w:rsidR="00600372" w:rsidRDefault="00600372" w:rsidP="00CF1102">
      <w:pPr>
        <w:pStyle w:val="Odstavecseseznamem"/>
        <w:numPr>
          <w:ilvl w:val="1"/>
          <w:numId w:val="10"/>
        </w:numPr>
        <w:tabs>
          <w:tab w:val="left" w:pos="284"/>
        </w:tabs>
        <w:spacing w:after="120" w:line="240" w:lineRule="auto"/>
        <w:rPr>
          <w:rFonts w:ascii="Arial" w:hAnsi="Arial" w:cs="Arial"/>
          <w:sz w:val="20"/>
          <w:szCs w:val="20"/>
        </w:rPr>
      </w:pPr>
      <w:r w:rsidRPr="00600372">
        <w:rPr>
          <w:rFonts w:ascii="Arial" w:hAnsi="Arial" w:cs="Arial"/>
          <w:sz w:val="20"/>
          <w:szCs w:val="20"/>
        </w:rPr>
        <w:t>v noci z 31. prosince na 1. ledna</w:t>
      </w:r>
    </w:p>
    <w:p w14:paraId="151F25FC" w14:textId="29CA7C31" w:rsidR="00B9227E" w:rsidRPr="00600372" w:rsidRDefault="00B9227E" w:rsidP="00CF1102">
      <w:pPr>
        <w:pStyle w:val="Odstavecseseznamem"/>
        <w:numPr>
          <w:ilvl w:val="1"/>
          <w:numId w:val="10"/>
        </w:numPr>
        <w:tabs>
          <w:tab w:val="left" w:pos="284"/>
        </w:tabs>
        <w:spacing w:after="120" w:line="240" w:lineRule="auto"/>
        <w:rPr>
          <w:rFonts w:ascii="Arial" w:hAnsi="Arial" w:cs="Arial"/>
          <w:sz w:val="20"/>
          <w:szCs w:val="20"/>
        </w:rPr>
      </w:pPr>
      <w:r>
        <w:rPr>
          <w:rFonts w:ascii="Arial" w:hAnsi="Arial" w:cs="Arial"/>
          <w:sz w:val="20"/>
          <w:szCs w:val="20"/>
        </w:rPr>
        <w:t xml:space="preserve">v noci z 21. června na 22. června 2025 (Oslavy 120 let od postavení budovy ZŠ a MŠ) </w:t>
      </w:r>
    </w:p>
    <w:p w14:paraId="22F87BC3" w14:textId="77777777" w:rsidR="00600372" w:rsidRPr="00600372" w:rsidRDefault="00600372" w:rsidP="00CF1102">
      <w:pPr>
        <w:pStyle w:val="Odstavecseseznamem"/>
        <w:numPr>
          <w:ilvl w:val="1"/>
          <w:numId w:val="10"/>
        </w:numPr>
        <w:tabs>
          <w:tab w:val="left" w:pos="284"/>
        </w:tabs>
        <w:spacing w:after="120" w:line="240" w:lineRule="auto"/>
        <w:rPr>
          <w:rFonts w:ascii="Arial" w:hAnsi="Arial" w:cs="Arial"/>
          <w:sz w:val="20"/>
          <w:szCs w:val="20"/>
        </w:rPr>
      </w:pPr>
      <w:r w:rsidRPr="00600372">
        <w:rPr>
          <w:rFonts w:ascii="Arial" w:hAnsi="Arial" w:cs="Arial"/>
          <w:sz w:val="20"/>
          <w:szCs w:val="20"/>
        </w:rPr>
        <w:t>v době konání těchto tradičních slavností:</w:t>
      </w:r>
    </w:p>
    <w:p w14:paraId="31B0A7FB" w14:textId="559B5130" w:rsidR="00600372" w:rsidRDefault="00600372" w:rsidP="00CF1102">
      <w:pPr>
        <w:pStyle w:val="Odstavecseseznamem"/>
        <w:numPr>
          <w:ilvl w:val="0"/>
          <w:numId w:val="5"/>
        </w:numPr>
        <w:tabs>
          <w:tab w:val="clear" w:pos="964"/>
          <w:tab w:val="left" w:pos="0"/>
          <w:tab w:val="num" w:pos="1985"/>
        </w:tabs>
        <w:spacing w:after="120" w:line="240" w:lineRule="auto"/>
        <w:ind w:left="1985"/>
        <w:contextualSpacing w:val="0"/>
        <w:rPr>
          <w:rFonts w:ascii="Arial" w:hAnsi="Arial" w:cs="Arial"/>
          <w:sz w:val="20"/>
          <w:szCs w:val="20"/>
        </w:rPr>
      </w:pPr>
      <w:r w:rsidRPr="00600372">
        <w:rPr>
          <w:rFonts w:ascii="Arial" w:hAnsi="Arial" w:cs="Arial"/>
          <w:sz w:val="20"/>
          <w:szCs w:val="20"/>
        </w:rPr>
        <w:t>Pá</w:t>
      </w:r>
      <w:r w:rsidR="00B9227E">
        <w:rPr>
          <w:rFonts w:ascii="Arial" w:hAnsi="Arial" w:cs="Arial"/>
          <w:sz w:val="20"/>
          <w:szCs w:val="20"/>
        </w:rPr>
        <w:t xml:space="preserve">lení čarodějnic (v noci z </w:t>
      </w:r>
      <w:proofErr w:type="gramStart"/>
      <w:r w:rsidR="00B9227E">
        <w:rPr>
          <w:rFonts w:ascii="Arial" w:hAnsi="Arial" w:cs="Arial"/>
          <w:sz w:val="20"/>
          <w:szCs w:val="20"/>
        </w:rPr>
        <w:t xml:space="preserve">30.4. </w:t>
      </w:r>
      <w:r w:rsidRPr="00600372">
        <w:rPr>
          <w:rFonts w:ascii="Arial" w:hAnsi="Arial" w:cs="Arial"/>
          <w:sz w:val="20"/>
          <w:szCs w:val="20"/>
        </w:rPr>
        <w:t>na</w:t>
      </w:r>
      <w:proofErr w:type="gramEnd"/>
      <w:r w:rsidRPr="00600372">
        <w:rPr>
          <w:rFonts w:ascii="Arial" w:hAnsi="Arial" w:cs="Arial"/>
          <w:sz w:val="20"/>
          <w:szCs w:val="20"/>
        </w:rPr>
        <w:t xml:space="preserve"> 1.5.)</w:t>
      </w:r>
      <w:r w:rsidR="00B9227E">
        <w:rPr>
          <w:rFonts w:ascii="Arial" w:hAnsi="Arial" w:cs="Arial"/>
          <w:sz w:val="20"/>
          <w:szCs w:val="20"/>
        </w:rPr>
        <w:t>,</w:t>
      </w:r>
    </w:p>
    <w:p w14:paraId="244820A2" w14:textId="7B144B4C" w:rsidR="00B9227E" w:rsidRDefault="00B9227E" w:rsidP="00CF1102">
      <w:pPr>
        <w:pStyle w:val="Odstavecseseznamem"/>
        <w:numPr>
          <w:ilvl w:val="0"/>
          <w:numId w:val="5"/>
        </w:numPr>
        <w:tabs>
          <w:tab w:val="clear" w:pos="964"/>
          <w:tab w:val="left" w:pos="0"/>
          <w:tab w:val="num" w:pos="1985"/>
        </w:tabs>
        <w:spacing w:after="120" w:line="240" w:lineRule="auto"/>
        <w:ind w:left="1985"/>
        <w:contextualSpacing w:val="0"/>
        <w:rPr>
          <w:rFonts w:ascii="Arial" w:hAnsi="Arial" w:cs="Arial"/>
          <w:sz w:val="20"/>
          <w:szCs w:val="20"/>
        </w:rPr>
      </w:pPr>
      <w:r>
        <w:rPr>
          <w:rFonts w:ascii="Arial" w:hAnsi="Arial" w:cs="Arial"/>
          <w:sz w:val="20"/>
          <w:szCs w:val="20"/>
        </w:rPr>
        <w:t>Obecní slavnosti (v noci ze soboty na neděli uprostřed měsíce července)</w:t>
      </w:r>
    </w:p>
    <w:p w14:paraId="549994B9" w14:textId="7A805F07" w:rsidR="00B9227E" w:rsidRPr="00600372" w:rsidRDefault="00B9227E" w:rsidP="00CF1102">
      <w:pPr>
        <w:pStyle w:val="Odstavecseseznamem"/>
        <w:numPr>
          <w:ilvl w:val="0"/>
          <w:numId w:val="5"/>
        </w:numPr>
        <w:tabs>
          <w:tab w:val="clear" w:pos="964"/>
          <w:tab w:val="left" w:pos="0"/>
          <w:tab w:val="num" w:pos="1985"/>
        </w:tabs>
        <w:spacing w:after="120" w:line="240" w:lineRule="auto"/>
        <w:ind w:left="1985"/>
        <w:contextualSpacing w:val="0"/>
        <w:rPr>
          <w:rFonts w:ascii="Arial" w:hAnsi="Arial" w:cs="Arial"/>
          <w:sz w:val="20"/>
          <w:szCs w:val="20"/>
        </w:rPr>
      </w:pPr>
      <w:r>
        <w:rPr>
          <w:rFonts w:ascii="Arial" w:hAnsi="Arial" w:cs="Arial"/>
          <w:sz w:val="20"/>
          <w:szCs w:val="20"/>
        </w:rPr>
        <w:t>Zpívání na schodech (v noci ze soboty na první adventní neděli)</w:t>
      </w:r>
    </w:p>
    <w:p w14:paraId="451B7E73" w14:textId="77777777" w:rsidR="00600372" w:rsidRPr="00600372" w:rsidRDefault="00600372" w:rsidP="00600372">
      <w:pPr>
        <w:pStyle w:val="Zkladntext"/>
        <w:jc w:val="center"/>
        <w:rPr>
          <w:rFonts w:ascii="Arial" w:hAnsi="Arial" w:cs="Arial"/>
          <w:b/>
          <w:sz w:val="20"/>
        </w:rPr>
      </w:pPr>
    </w:p>
    <w:p w14:paraId="4ACEE043" w14:textId="77777777" w:rsidR="00600372" w:rsidRPr="00AF6C31" w:rsidRDefault="00600372" w:rsidP="00600372">
      <w:pPr>
        <w:pStyle w:val="Zkladntext"/>
        <w:jc w:val="center"/>
        <w:rPr>
          <w:rFonts w:ascii="Arial" w:hAnsi="Arial" w:cs="Arial"/>
          <w:b/>
          <w:sz w:val="20"/>
        </w:rPr>
      </w:pPr>
      <w:r w:rsidRPr="00AF6C31">
        <w:rPr>
          <w:rFonts w:ascii="Arial" w:hAnsi="Arial" w:cs="Arial"/>
          <w:b/>
          <w:sz w:val="20"/>
        </w:rPr>
        <w:t>Čl. 5</w:t>
      </w:r>
    </w:p>
    <w:p w14:paraId="7D7E460C" w14:textId="77777777" w:rsidR="00600372" w:rsidRPr="00600372" w:rsidRDefault="00600372" w:rsidP="00096E91">
      <w:pPr>
        <w:pStyle w:val="Zkladntext"/>
        <w:spacing w:after="120"/>
        <w:jc w:val="center"/>
        <w:rPr>
          <w:rFonts w:ascii="Arial" w:hAnsi="Arial" w:cs="Arial"/>
          <w:b/>
          <w:sz w:val="20"/>
        </w:rPr>
      </w:pPr>
      <w:r w:rsidRPr="00600372">
        <w:rPr>
          <w:rFonts w:ascii="Arial" w:hAnsi="Arial" w:cs="Arial"/>
          <w:b/>
          <w:sz w:val="20"/>
        </w:rPr>
        <w:lastRenderedPageBreak/>
        <w:t>Zvláštní opatření k zabezpečení místních záležitostí veřejného pořádku</w:t>
      </w:r>
    </w:p>
    <w:p w14:paraId="70524726" w14:textId="77777777" w:rsidR="00600372" w:rsidRPr="009E5E41" w:rsidRDefault="00600372" w:rsidP="00361C3D">
      <w:pPr>
        <w:pStyle w:val="Seznamoslovan1"/>
        <w:widowControl w:val="0"/>
        <w:suppressAutoHyphens w:val="0"/>
        <w:overflowPunct/>
        <w:autoSpaceDE/>
        <w:autoSpaceDN/>
        <w:adjustRightInd/>
        <w:spacing w:after="0" w:line="240" w:lineRule="auto"/>
        <w:textAlignment w:val="auto"/>
        <w:rPr>
          <w:rFonts w:ascii="Arial" w:hAnsi="Arial" w:cs="Arial"/>
          <w:snapToGrid w:val="0"/>
          <w:sz w:val="20"/>
        </w:rPr>
      </w:pPr>
      <w:r w:rsidRPr="009E5E41">
        <w:rPr>
          <w:rFonts w:ascii="Arial" w:hAnsi="Arial" w:cs="Arial"/>
          <w:snapToGrid w:val="0"/>
          <w:sz w:val="20"/>
        </w:rPr>
        <w:t>Činností, která by mohla narušit veřejný pořádek v obci nebo být v rozporu s dobrými mravy, ochranou bezpečnosti, zdraví a majetku, se pro účely této obecně závazné vyhlášky rozumí:</w:t>
      </w:r>
    </w:p>
    <w:p w14:paraId="1F806256" w14:textId="204790EC" w:rsidR="00600372" w:rsidRPr="009E5E41" w:rsidRDefault="00600372" w:rsidP="00CF1102">
      <w:pPr>
        <w:pStyle w:val="Seznamoslovan1"/>
        <w:widowControl w:val="0"/>
        <w:numPr>
          <w:ilvl w:val="0"/>
          <w:numId w:val="9"/>
        </w:numPr>
        <w:suppressAutoHyphens w:val="0"/>
        <w:overflowPunct/>
        <w:autoSpaceDE/>
        <w:autoSpaceDN/>
        <w:adjustRightInd/>
        <w:spacing w:after="0" w:line="240" w:lineRule="auto"/>
        <w:ind w:left="1134" w:hanging="357"/>
        <w:textAlignment w:val="auto"/>
        <w:rPr>
          <w:rFonts w:ascii="Arial" w:hAnsi="Arial" w:cs="Arial"/>
          <w:snapToGrid w:val="0"/>
          <w:sz w:val="20"/>
        </w:rPr>
      </w:pPr>
      <w:r w:rsidRPr="009E5E41">
        <w:rPr>
          <w:rFonts w:ascii="Arial" w:hAnsi="Arial" w:cs="Arial"/>
          <w:snapToGrid w:val="0"/>
          <w:sz w:val="20"/>
        </w:rPr>
        <w:t xml:space="preserve">pořádání </w:t>
      </w:r>
      <w:r w:rsidR="009E5E41" w:rsidRPr="009E5E41">
        <w:rPr>
          <w:rFonts w:ascii="Arial" w:hAnsi="Arial" w:cs="Arial"/>
          <w:sz w:val="20"/>
        </w:rPr>
        <w:t>akcí typu technoparty na území obce a aktivní účast osob na takových akcích, zejména je-li součástí těchto akcí hlasitá hudba (živá či reprodukovaná) a je-li využíváno dalších světelných či hlukových efektů,</w:t>
      </w:r>
    </w:p>
    <w:p w14:paraId="1B493584" w14:textId="77777777" w:rsidR="00600372" w:rsidRPr="009E5E41" w:rsidRDefault="00600372" w:rsidP="00CF1102">
      <w:pPr>
        <w:pStyle w:val="Seznamoslovan1"/>
        <w:widowControl w:val="0"/>
        <w:numPr>
          <w:ilvl w:val="0"/>
          <w:numId w:val="9"/>
        </w:numPr>
        <w:suppressAutoHyphens w:val="0"/>
        <w:overflowPunct/>
        <w:autoSpaceDE/>
        <w:autoSpaceDN/>
        <w:adjustRightInd/>
        <w:spacing w:after="120" w:line="240" w:lineRule="auto"/>
        <w:ind w:left="1134"/>
        <w:textAlignment w:val="auto"/>
        <w:rPr>
          <w:rFonts w:ascii="Arial" w:hAnsi="Arial" w:cs="Arial"/>
          <w:snapToGrid w:val="0"/>
          <w:sz w:val="20"/>
        </w:rPr>
      </w:pPr>
      <w:r w:rsidRPr="009E5E41">
        <w:rPr>
          <w:rFonts w:ascii="Arial" w:hAnsi="Arial" w:cs="Arial"/>
          <w:sz w:val="20"/>
        </w:rPr>
        <w:t>používání pyrotechnických výrobků na veřejném prostranství.</w:t>
      </w:r>
    </w:p>
    <w:p w14:paraId="5A12FC52" w14:textId="77777777" w:rsidR="00361C3D" w:rsidRDefault="00361C3D" w:rsidP="00361C3D">
      <w:pPr>
        <w:autoSpaceDE w:val="0"/>
        <w:autoSpaceDN w:val="0"/>
        <w:adjustRightInd w:val="0"/>
        <w:spacing w:after="0" w:line="240" w:lineRule="auto"/>
        <w:jc w:val="center"/>
        <w:rPr>
          <w:rFonts w:ascii="Arial" w:hAnsi="Arial" w:cs="Arial"/>
          <w:b/>
          <w:bCs/>
          <w:sz w:val="20"/>
          <w:szCs w:val="20"/>
        </w:rPr>
      </w:pPr>
    </w:p>
    <w:p w14:paraId="24C62F43" w14:textId="4F71C157" w:rsidR="00361C3D" w:rsidRDefault="00361C3D" w:rsidP="00361C3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Čl. 6</w:t>
      </w:r>
    </w:p>
    <w:p w14:paraId="6A2276D0" w14:textId="74015064" w:rsidR="00361C3D" w:rsidRPr="00361C3D" w:rsidRDefault="00361C3D" w:rsidP="00361C3D">
      <w:pPr>
        <w:autoSpaceDE w:val="0"/>
        <w:autoSpaceDN w:val="0"/>
        <w:adjustRightInd w:val="0"/>
        <w:spacing w:after="120" w:line="240" w:lineRule="auto"/>
        <w:jc w:val="center"/>
        <w:rPr>
          <w:rFonts w:ascii="Arial" w:hAnsi="Arial" w:cs="Arial"/>
          <w:b/>
          <w:bCs/>
          <w:sz w:val="20"/>
          <w:szCs w:val="20"/>
        </w:rPr>
      </w:pPr>
      <w:r w:rsidRPr="00361C3D">
        <w:rPr>
          <w:rFonts w:ascii="Arial" w:hAnsi="Arial" w:cs="Arial"/>
          <w:b/>
          <w:bCs/>
          <w:snapToGrid w:val="0"/>
          <w:sz w:val="20"/>
          <w:szCs w:val="20"/>
        </w:rPr>
        <w:t xml:space="preserve">Pořádání </w:t>
      </w:r>
      <w:r w:rsidRPr="00361C3D">
        <w:rPr>
          <w:rFonts w:ascii="Arial" w:hAnsi="Arial" w:cs="Arial"/>
          <w:b/>
          <w:bCs/>
          <w:sz w:val="20"/>
          <w:szCs w:val="20"/>
        </w:rPr>
        <w:t>akcí typu technoparty</w:t>
      </w:r>
    </w:p>
    <w:p w14:paraId="479CA24F" w14:textId="3934C490" w:rsidR="009E5E41" w:rsidRPr="00361C3D" w:rsidRDefault="009E5E41" w:rsidP="00CF1102">
      <w:pPr>
        <w:pStyle w:val="Odstavecseseznamem"/>
        <w:numPr>
          <w:ilvl w:val="0"/>
          <w:numId w:val="8"/>
        </w:numPr>
        <w:autoSpaceDE w:val="0"/>
        <w:autoSpaceDN w:val="0"/>
        <w:adjustRightInd w:val="0"/>
        <w:spacing w:after="120" w:line="240" w:lineRule="auto"/>
        <w:ind w:left="357" w:hanging="357"/>
        <w:contextualSpacing w:val="0"/>
        <w:jc w:val="both"/>
        <w:rPr>
          <w:rFonts w:ascii="Arial" w:hAnsi="Arial" w:cs="Arial"/>
          <w:sz w:val="20"/>
          <w:szCs w:val="20"/>
        </w:rPr>
      </w:pPr>
      <w:r w:rsidRPr="009E5E41">
        <w:rPr>
          <w:rFonts w:ascii="Arial" w:hAnsi="Arial" w:cs="Arial"/>
          <w:sz w:val="20"/>
          <w:szCs w:val="20"/>
        </w:rPr>
        <w:t xml:space="preserve">Akcí </w:t>
      </w:r>
      <w:r w:rsidRPr="009E5E41">
        <w:rPr>
          <w:rFonts w:ascii="Arial" w:hAnsi="Arial" w:cs="Arial"/>
          <w:snapToGrid w:val="0"/>
          <w:sz w:val="20"/>
          <w:szCs w:val="20"/>
        </w:rPr>
        <w:t>uvedenou v</w:t>
      </w:r>
      <w:r w:rsidR="00776222">
        <w:rPr>
          <w:rFonts w:ascii="Arial" w:hAnsi="Arial" w:cs="Arial"/>
          <w:snapToGrid w:val="0"/>
          <w:sz w:val="20"/>
          <w:szCs w:val="20"/>
        </w:rPr>
        <w:t> </w:t>
      </w:r>
      <w:proofErr w:type="spellStart"/>
      <w:r w:rsidR="00776222">
        <w:rPr>
          <w:rFonts w:ascii="Arial" w:hAnsi="Arial" w:cs="Arial"/>
          <w:snapToGrid w:val="0"/>
          <w:sz w:val="20"/>
          <w:szCs w:val="20"/>
        </w:rPr>
        <w:t>ust</w:t>
      </w:r>
      <w:proofErr w:type="spellEnd"/>
      <w:r w:rsidR="00776222">
        <w:rPr>
          <w:rFonts w:ascii="Arial" w:hAnsi="Arial" w:cs="Arial"/>
          <w:snapToGrid w:val="0"/>
          <w:sz w:val="20"/>
          <w:szCs w:val="20"/>
        </w:rPr>
        <w:t>. Čl. 5 p</w:t>
      </w:r>
      <w:r w:rsidRPr="009E5E41">
        <w:rPr>
          <w:rFonts w:ascii="Arial" w:hAnsi="Arial" w:cs="Arial"/>
          <w:snapToGrid w:val="0"/>
          <w:sz w:val="20"/>
          <w:szCs w:val="20"/>
        </w:rPr>
        <w:t xml:space="preserve">ísm. a) </w:t>
      </w:r>
      <w:r w:rsidR="00776222">
        <w:rPr>
          <w:rFonts w:ascii="Arial" w:hAnsi="Arial" w:cs="Arial"/>
          <w:snapToGrid w:val="0"/>
          <w:sz w:val="20"/>
          <w:szCs w:val="20"/>
        </w:rPr>
        <w:t xml:space="preserve">této obecně závazné vyhlášky (dále jen „akce typu technoparty“) </w:t>
      </w:r>
      <w:r w:rsidRPr="009E5E41">
        <w:rPr>
          <w:rFonts w:ascii="Arial" w:hAnsi="Arial" w:cs="Arial"/>
          <w:sz w:val="20"/>
          <w:szCs w:val="20"/>
        </w:rPr>
        <w:t xml:space="preserve">se pro účely této obecně závazné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Pr="00361C3D">
        <w:rPr>
          <w:rFonts w:ascii="Arial" w:hAnsi="Arial" w:cs="Arial"/>
          <w:sz w:val="20"/>
          <w:szCs w:val="20"/>
        </w:rPr>
        <w:t>20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56A3DAC3" w14:textId="407F4D59" w:rsidR="009E5E41" w:rsidRPr="00361C3D" w:rsidRDefault="009E5E41" w:rsidP="00CF1102">
      <w:pPr>
        <w:pStyle w:val="Odstavecseseznamem"/>
        <w:numPr>
          <w:ilvl w:val="0"/>
          <w:numId w:val="8"/>
        </w:numPr>
        <w:autoSpaceDE w:val="0"/>
        <w:autoSpaceDN w:val="0"/>
        <w:adjustRightInd w:val="0"/>
        <w:spacing w:line="240" w:lineRule="auto"/>
        <w:rPr>
          <w:rFonts w:ascii="Arial" w:hAnsi="Arial" w:cs="Arial"/>
          <w:sz w:val="20"/>
          <w:szCs w:val="20"/>
        </w:rPr>
      </w:pPr>
      <w:r w:rsidRPr="00361C3D">
        <w:rPr>
          <w:rFonts w:ascii="Arial" w:hAnsi="Arial" w:cs="Arial"/>
          <w:sz w:val="20"/>
          <w:szCs w:val="20"/>
        </w:rPr>
        <w:t xml:space="preserve">Za akci </w:t>
      </w:r>
      <w:r w:rsidR="00776222">
        <w:rPr>
          <w:rFonts w:ascii="Arial" w:hAnsi="Arial" w:cs="Arial"/>
          <w:snapToGrid w:val="0"/>
          <w:sz w:val="20"/>
          <w:szCs w:val="20"/>
        </w:rPr>
        <w:t>typu technoparty</w:t>
      </w:r>
      <w:r w:rsidR="00776222" w:rsidRPr="00361C3D">
        <w:rPr>
          <w:rFonts w:ascii="Arial" w:hAnsi="Arial" w:cs="Arial"/>
          <w:sz w:val="20"/>
          <w:szCs w:val="20"/>
        </w:rPr>
        <w:t xml:space="preserve"> </w:t>
      </w:r>
      <w:r w:rsidRPr="00361C3D">
        <w:rPr>
          <w:rFonts w:ascii="Arial" w:hAnsi="Arial" w:cs="Arial"/>
          <w:sz w:val="20"/>
          <w:szCs w:val="20"/>
        </w:rPr>
        <w:t>se nepovažuje:</w:t>
      </w:r>
    </w:p>
    <w:p w14:paraId="0258DF31" w14:textId="08153086" w:rsidR="009E5E41" w:rsidRPr="00361C3D" w:rsidRDefault="009E5E41" w:rsidP="00CF1102">
      <w:pPr>
        <w:pStyle w:val="Odstavecseseznamem"/>
        <w:numPr>
          <w:ilvl w:val="1"/>
          <w:numId w:val="8"/>
        </w:numPr>
        <w:autoSpaceDE w:val="0"/>
        <w:autoSpaceDN w:val="0"/>
        <w:adjustRightInd w:val="0"/>
        <w:spacing w:line="240" w:lineRule="auto"/>
        <w:jc w:val="both"/>
        <w:rPr>
          <w:rFonts w:ascii="Arial" w:hAnsi="Arial" w:cs="Arial"/>
          <w:sz w:val="20"/>
          <w:szCs w:val="20"/>
        </w:rPr>
      </w:pPr>
      <w:r w:rsidRPr="00361C3D">
        <w:rPr>
          <w:rFonts w:ascii="Arial" w:hAnsi="Arial" w:cs="Arial"/>
          <w:sz w:val="20"/>
          <w:szCs w:val="20"/>
        </w:rPr>
        <w:t xml:space="preserve">letní obecní slavnost, která se každoročně koná v měsíci červenci zpravidla od 11:00 hodin do 24:00 hodin, </w:t>
      </w:r>
    </w:p>
    <w:p w14:paraId="60D84929" w14:textId="514EAC46" w:rsidR="009E5E41" w:rsidRPr="00361C3D" w:rsidRDefault="009E5E41" w:rsidP="00CF1102">
      <w:pPr>
        <w:pStyle w:val="Odstavecseseznamem"/>
        <w:numPr>
          <w:ilvl w:val="1"/>
          <w:numId w:val="8"/>
        </w:numPr>
        <w:autoSpaceDE w:val="0"/>
        <w:autoSpaceDN w:val="0"/>
        <w:adjustRightInd w:val="0"/>
        <w:spacing w:line="240" w:lineRule="auto"/>
        <w:jc w:val="both"/>
        <w:rPr>
          <w:rFonts w:ascii="Arial" w:hAnsi="Arial" w:cs="Arial"/>
          <w:sz w:val="20"/>
          <w:szCs w:val="20"/>
        </w:rPr>
      </w:pPr>
      <w:r w:rsidRPr="00361C3D">
        <w:rPr>
          <w:rFonts w:ascii="Arial" w:hAnsi="Arial" w:cs="Arial"/>
          <w:sz w:val="20"/>
          <w:szCs w:val="20"/>
        </w:rPr>
        <w:t>akce Zpívání na schodech, která se každoročně koná v měsíci listopad nebo prosinec zpravidla od 16:00 hodin do 24:00 hodin.</w:t>
      </w:r>
    </w:p>
    <w:p w14:paraId="6296CC3D" w14:textId="6E3913AF" w:rsidR="00600372" w:rsidRPr="00361C3D" w:rsidRDefault="00600372" w:rsidP="00CF1102">
      <w:pPr>
        <w:pStyle w:val="Seznamoslovan1"/>
        <w:widowControl w:val="0"/>
        <w:numPr>
          <w:ilvl w:val="0"/>
          <w:numId w:val="8"/>
        </w:numPr>
        <w:suppressAutoHyphens w:val="0"/>
        <w:overflowPunct/>
        <w:autoSpaceDE/>
        <w:autoSpaceDN/>
        <w:adjustRightInd/>
        <w:spacing w:after="120" w:line="240" w:lineRule="auto"/>
        <w:textAlignment w:val="auto"/>
        <w:rPr>
          <w:rFonts w:ascii="Arial" w:hAnsi="Arial" w:cs="Arial"/>
          <w:snapToGrid w:val="0"/>
          <w:sz w:val="20"/>
        </w:rPr>
      </w:pPr>
      <w:r w:rsidRPr="00361C3D">
        <w:rPr>
          <w:rFonts w:ascii="Arial" w:hAnsi="Arial" w:cs="Arial"/>
          <w:snapToGrid w:val="0"/>
          <w:sz w:val="20"/>
        </w:rPr>
        <w:t xml:space="preserve">Akce </w:t>
      </w:r>
      <w:r w:rsidR="00776222">
        <w:rPr>
          <w:rFonts w:ascii="Arial" w:hAnsi="Arial" w:cs="Arial"/>
          <w:snapToGrid w:val="0"/>
          <w:sz w:val="20"/>
        </w:rPr>
        <w:t>typu technoparty</w:t>
      </w:r>
      <w:r w:rsidR="00776222" w:rsidRPr="00361C3D">
        <w:rPr>
          <w:rFonts w:ascii="Arial" w:hAnsi="Arial" w:cs="Arial"/>
          <w:snapToGrid w:val="0"/>
          <w:sz w:val="20"/>
        </w:rPr>
        <w:t xml:space="preserve"> </w:t>
      </w:r>
      <w:r w:rsidR="00361C3D" w:rsidRPr="00361C3D">
        <w:rPr>
          <w:rFonts w:ascii="Arial" w:hAnsi="Arial" w:cs="Arial"/>
          <w:snapToGrid w:val="0"/>
          <w:sz w:val="20"/>
        </w:rPr>
        <w:t xml:space="preserve">je zakázáno konat na veřejných prostranstvích </w:t>
      </w:r>
      <w:r w:rsidR="00127293">
        <w:rPr>
          <w:rFonts w:ascii="Arial" w:hAnsi="Arial" w:cs="Arial"/>
          <w:snapToGrid w:val="0"/>
          <w:sz w:val="20"/>
        </w:rPr>
        <w:t>u</w:t>
      </w:r>
      <w:r w:rsidR="00361C3D" w:rsidRPr="00361C3D">
        <w:rPr>
          <w:rFonts w:ascii="Arial" w:hAnsi="Arial" w:cs="Arial"/>
          <w:snapToGrid w:val="0"/>
          <w:sz w:val="20"/>
        </w:rPr>
        <w:t>veden</w:t>
      </w:r>
      <w:r w:rsidR="00127293">
        <w:rPr>
          <w:rFonts w:ascii="Arial" w:hAnsi="Arial" w:cs="Arial"/>
          <w:snapToGrid w:val="0"/>
          <w:sz w:val="20"/>
        </w:rPr>
        <w:t xml:space="preserve">ých </w:t>
      </w:r>
      <w:r w:rsidR="00361C3D" w:rsidRPr="00361C3D">
        <w:rPr>
          <w:rFonts w:ascii="Arial" w:hAnsi="Arial" w:cs="Arial"/>
          <w:color w:val="000000"/>
          <w:sz w:val="20"/>
        </w:rPr>
        <w:t xml:space="preserve">v příloze č. </w:t>
      </w:r>
      <w:r w:rsidR="00127293">
        <w:rPr>
          <w:rFonts w:ascii="Arial" w:hAnsi="Arial" w:cs="Arial"/>
          <w:color w:val="000000"/>
          <w:sz w:val="20"/>
        </w:rPr>
        <w:t xml:space="preserve">1 </w:t>
      </w:r>
      <w:r w:rsidR="00361C3D" w:rsidRPr="00361C3D">
        <w:rPr>
          <w:rFonts w:ascii="Arial" w:hAnsi="Arial" w:cs="Arial"/>
          <w:color w:val="000000"/>
          <w:sz w:val="20"/>
        </w:rPr>
        <w:t>této obecně závazné vyhlášky.</w:t>
      </w:r>
    </w:p>
    <w:p w14:paraId="53CFB1A3" w14:textId="1CDE0BCD" w:rsidR="00361C3D" w:rsidRPr="00361C3D" w:rsidRDefault="00361C3D" w:rsidP="00CF1102">
      <w:pPr>
        <w:pStyle w:val="Seznamoslovan1"/>
        <w:widowControl w:val="0"/>
        <w:numPr>
          <w:ilvl w:val="0"/>
          <w:numId w:val="8"/>
        </w:numPr>
        <w:suppressAutoHyphens w:val="0"/>
        <w:overflowPunct/>
        <w:autoSpaceDE/>
        <w:autoSpaceDN/>
        <w:adjustRightInd/>
        <w:spacing w:after="120" w:line="240" w:lineRule="auto"/>
        <w:textAlignment w:val="auto"/>
        <w:rPr>
          <w:rFonts w:ascii="Arial" w:hAnsi="Arial" w:cs="Arial"/>
          <w:snapToGrid w:val="0"/>
          <w:sz w:val="20"/>
        </w:rPr>
      </w:pPr>
      <w:r w:rsidRPr="00361C3D">
        <w:rPr>
          <w:rFonts w:ascii="Arial" w:hAnsi="Arial" w:cs="Arial"/>
          <w:sz w:val="20"/>
        </w:rPr>
        <w:t>Organizátor</w:t>
      </w:r>
      <w:r>
        <w:rPr>
          <w:rStyle w:val="Znakapoznpodarou"/>
          <w:rFonts w:ascii="Arial" w:hAnsi="Arial" w:cs="Arial"/>
          <w:sz w:val="20"/>
        </w:rPr>
        <w:footnoteReference w:id="11"/>
      </w:r>
      <w:r w:rsidRPr="00361C3D">
        <w:rPr>
          <w:rFonts w:ascii="Arial" w:hAnsi="Arial" w:cs="Arial"/>
          <w:sz w:val="20"/>
        </w:rPr>
        <w:t xml:space="preserve"> a</w:t>
      </w:r>
      <w:r w:rsidRPr="00361C3D">
        <w:rPr>
          <w:rFonts w:ascii="Arial" w:hAnsi="Arial" w:cs="Arial"/>
          <w:snapToGrid w:val="0"/>
          <w:sz w:val="20"/>
        </w:rPr>
        <w:t xml:space="preserve">kce </w:t>
      </w:r>
      <w:r w:rsidR="00776222">
        <w:rPr>
          <w:rFonts w:ascii="Arial" w:hAnsi="Arial" w:cs="Arial"/>
          <w:snapToGrid w:val="0"/>
          <w:sz w:val="20"/>
        </w:rPr>
        <w:t>typu technoparty</w:t>
      </w:r>
      <w:r w:rsidR="00776222" w:rsidRPr="00361C3D">
        <w:rPr>
          <w:rFonts w:ascii="Arial" w:hAnsi="Arial" w:cs="Arial"/>
          <w:snapToGrid w:val="0"/>
          <w:sz w:val="20"/>
        </w:rPr>
        <w:t xml:space="preserve"> </w:t>
      </w:r>
      <w:r w:rsidRPr="00361C3D">
        <w:rPr>
          <w:rFonts w:ascii="Arial" w:hAnsi="Arial" w:cs="Arial"/>
          <w:sz w:val="20"/>
        </w:rPr>
        <w:t>je povinen akci přerušit na dobu od 22:00 hodin do 06:00 hodin a zajistit, aby během přerušení akce nedocházelo v souvislosti s konáním akce k obtěžování osob žijících v zastavěné části obce nadměrným hlukem, prachem, světlem či vibracemi.</w:t>
      </w:r>
    </w:p>
    <w:p w14:paraId="6E657CC1" w14:textId="77777777" w:rsidR="00776222" w:rsidRPr="00776222" w:rsidRDefault="00361C3D" w:rsidP="00CF1102">
      <w:pPr>
        <w:pStyle w:val="Seznamoslovan1"/>
        <w:widowControl w:val="0"/>
        <w:numPr>
          <w:ilvl w:val="0"/>
          <w:numId w:val="8"/>
        </w:numPr>
        <w:suppressAutoHyphens w:val="0"/>
        <w:overflowPunct/>
        <w:autoSpaceDE/>
        <w:autoSpaceDN/>
        <w:adjustRightInd/>
        <w:spacing w:after="120" w:line="240" w:lineRule="auto"/>
        <w:textAlignment w:val="auto"/>
        <w:rPr>
          <w:rFonts w:ascii="Arial" w:hAnsi="Arial" w:cs="Arial"/>
          <w:snapToGrid w:val="0"/>
          <w:sz w:val="20"/>
        </w:rPr>
      </w:pPr>
      <w:r>
        <w:rPr>
          <w:rFonts w:ascii="Arial" w:hAnsi="Arial" w:cs="Arial"/>
          <w:sz w:val="20"/>
        </w:rPr>
        <w:t>Ú</w:t>
      </w:r>
      <w:r w:rsidRPr="00361C3D">
        <w:rPr>
          <w:rFonts w:ascii="Arial" w:hAnsi="Arial" w:cs="Arial"/>
          <w:sz w:val="20"/>
        </w:rPr>
        <w:t>častníci</w:t>
      </w:r>
      <w:r>
        <w:rPr>
          <w:rStyle w:val="Znakapoznpodarou"/>
          <w:rFonts w:ascii="Arial" w:hAnsi="Arial" w:cs="Arial"/>
          <w:sz w:val="20"/>
        </w:rPr>
        <w:footnoteReference w:id="12"/>
      </w:r>
      <w:r w:rsidRPr="00361C3D">
        <w:rPr>
          <w:rFonts w:ascii="Arial" w:hAnsi="Arial" w:cs="Arial"/>
          <w:sz w:val="20"/>
        </w:rPr>
        <w:t xml:space="preserve"> akce </w:t>
      </w:r>
      <w:r w:rsidR="00776222">
        <w:rPr>
          <w:rFonts w:ascii="Arial" w:hAnsi="Arial" w:cs="Arial"/>
          <w:snapToGrid w:val="0"/>
          <w:sz w:val="20"/>
        </w:rPr>
        <w:t>typu technoparty</w:t>
      </w:r>
      <w:r w:rsidR="00776222" w:rsidRPr="00361C3D">
        <w:rPr>
          <w:rFonts w:ascii="Arial" w:hAnsi="Arial" w:cs="Arial"/>
          <w:snapToGrid w:val="0"/>
          <w:sz w:val="20"/>
        </w:rPr>
        <w:t xml:space="preserve"> </w:t>
      </w:r>
      <w:r>
        <w:rPr>
          <w:rFonts w:ascii="Arial" w:hAnsi="Arial" w:cs="Arial"/>
          <w:snapToGrid w:val="0"/>
          <w:sz w:val="20"/>
        </w:rPr>
        <w:t xml:space="preserve">jsou </w:t>
      </w:r>
      <w:r w:rsidRPr="00361C3D">
        <w:rPr>
          <w:rFonts w:ascii="Arial" w:hAnsi="Arial" w:cs="Arial"/>
          <w:sz w:val="20"/>
        </w:rPr>
        <w:t xml:space="preserve">povinni </w:t>
      </w:r>
      <w:r>
        <w:rPr>
          <w:rFonts w:ascii="Arial" w:hAnsi="Arial" w:cs="Arial"/>
          <w:sz w:val="20"/>
        </w:rPr>
        <w:t>v</w:t>
      </w:r>
      <w:r w:rsidRPr="00361C3D">
        <w:rPr>
          <w:rFonts w:ascii="Arial" w:hAnsi="Arial" w:cs="Arial"/>
          <w:sz w:val="20"/>
        </w:rPr>
        <w:t xml:space="preserve"> době od 22:00 hodin do 06:00 hodin přerušit svou aktivní účast na akci, a to zejména vypnutím zařízení sloužících k reprodukci zvuku a k realizaci hlukových, světelných či jiných efektů.</w:t>
      </w:r>
    </w:p>
    <w:p w14:paraId="50025AD0" w14:textId="6338337B" w:rsidR="00361C3D" w:rsidRPr="00776222" w:rsidRDefault="00361C3D" w:rsidP="00CF1102">
      <w:pPr>
        <w:pStyle w:val="Seznamoslovan1"/>
        <w:widowControl w:val="0"/>
        <w:numPr>
          <w:ilvl w:val="0"/>
          <w:numId w:val="8"/>
        </w:numPr>
        <w:suppressAutoHyphens w:val="0"/>
        <w:overflowPunct/>
        <w:spacing w:after="0" w:line="240" w:lineRule="auto"/>
        <w:textAlignment w:val="auto"/>
        <w:rPr>
          <w:rFonts w:ascii="Arial" w:hAnsi="Arial" w:cs="Arial"/>
          <w:sz w:val="20"/>
        </w:rPr>
      </w:pPr>
      <w:r w:rsidRPr="00776222">
        <w:rPr>
          <w:rFonts w:ascii="Arial" w:hAnsi="Arial" w:cs="Arial"/>
          <w:sz w:val="20"/>
        </w:rPr>
        <w:t xml:space="preserve">Organizátor </w:t>
      </w:r>
      <w:r w:rsidR="00776222" w:rsidRPr="00776222">
        <w:rPr>
          <w:rFonts w:ascii="Arial" w:hAnsi="Arial" w:cs="Arial"/>
          <w:sz w:val="20"/>
        </w:rPr>
        <w:t>a</w:t>
      </w:r>
      <w:r w:rsidR="00776222" w:rsidRPr="00776222">
        <w:rPr>
          <w:rFonts w:ascii="Arial" w:hAnsi="Arial" w:cs="Arial"/>
          <w:snapToGrid w:val="0"/>
          <w:sz w:val="20"/>
        </w:rPr>
        <w:t xml:space="preserve">kce typu technoparty </w:t>
      </w:r>
      <w:r w:rsidRPr="00776222">
        <w:rPr>
          <w:rFonts w:ascii="Arial" w:hAnsi="Arial" w:cs="Arial"/>
          <w:sz w:val="20"/>
        </w:rPr>
        <w:t xml:space="preserve">je povinen nejméně </w:t>
      </w:r>
      <w:r w:rsidR="00776222" w:rsidRPr="00776222">
        <w:rPr>
          <w:rFonts w:ascii="Arial" w:hAnsi="Arial" w:cs="Arial"/>
          <w:sz w:val="20"/>
        </w:rPr>
        <w:t>90</w:t>
      </w:r>
      <w:r w:rsidRPr="00776222">
        <w:rPr>
          <w:rFonts w:ascii="Arial" w:hAnsi="Arial" w:cs="Arial"/>
          <w:sz w:val="20"/>
        </w:rPr>
        <w:t xml:space="preserve"> dnů před konáním akce doručit oznámení o konání akce na území obce Obecnímu úřadu </w:t>
      </w:r>
      <w:r w:rsidR="00776222" w:rsidRPr="00776222">
        <w:rPr>
          <w:rFonts w:ascii="Arial" w:hAnsi="Arial" w:cs="Arial"/>
          <w:sz w:val="20"/>
        </w:rPr>
        <w:t>Řepín</w:t>
      </w:r>
      <w:r w:rsidRPr="00776222">
        <w:rPr>
          <w:rStyle w:val="Znakapoznpodarou"/>
          <w:rFonts w:ascii="Arial" w:hAnsi="Arial" w:cs="Arial"/>
          <w:sz w:val="20"/>
        </w:rPr>
        <w:footnoteReference w:id="13"/>
      </w:r>
      <w:r w:rsidRPr="00776222">
        <w:rPr>
          <w:rFonts w:ascii="Arial" w:hAnsi="Arial" w:cs="Arial"/>
          <w:sz w:val="20"/>
        </w:rPr>
        <w:t>.</w:t>
      </w:r>
      <w:r w:rsidR="00776222" w:rsidRPr="00776222">
        <w:rPr>
          <w:rFonts w:ascii="Arial" w:hAnsi="Arial" w:cs="Arial"/>
          <w:sz w:val="20"/>
        </w:rPr>
        <w:t xml:space="preserve"> </w:t>
      </w:r>
      <w:r w:rsidR="008E3660" w:rsidRPr="00776222">
        <w:rPr>
          <w:rFonts w:ascii="Arial" w:hAnsi="Arial" w:cs="Arial"/>
          <w:sz w:val="20"/>
        </w:rPr>
        <w:t>Je-li organizátorů více, podává oznámení jimi určená osoba</w:t>
      </w:r>
      <w:r w:rsidR="008E3660">
        <w:rPr>
          <w:rFonts w:ascii="Arial" w:hAnsi="Arial" w:cs="Arial"/>
          <w:sz w:val="20"/>
        </w:rPr>
        <w:t>.</w:t>
      </w:r>
      <w:r w:rsidR="008E3660" w:rsidRPr="00776222">
        <w:rPr>
          <w:rFonts w:ascii="Arial" w:hAnsi="Arial" w:cs="Arial"/>
          <w:sz w:val="20"/>
        </w:rPr>
        <w:t xml:space="preserve"> </w:t>
      </w:r>
      <w:r w:rsidRPr="00776222">
        <w:rPr>
          <w:rFonts w:ascii="Arial" w:hAnsi="Arial" w:cs="Arial"/>
          <w:sz w:val="20"/>
        </w:rPr>
        <w:t>Oznámení musí obsahovat:</w:t>
      </w:r>
    </w:p>
    <w:p w14:paraId="39DD3CAA" w14:textId="7C9E765D"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t>identifikační údaje organizátora, kontaktní údaje organizátora, zejména telefonní číslo, na kterém bude organizátor v průběhu konání akce nepřetržitě k</w:t>
      </w:r>
      <w:r w:rsidR="008E3660">
        <w:rPr>
          <w:rFonts w:ascii="Arial" w:hAnsi="Arial" w:cs="Arial"/>
          <w:sz w:val="20"/>
          <w:szCs w:val="20"/>
        </w:rPr>
        <w:t> </w:t>
      </w:r>
      <w:r w:rsidRPr="00776222">
        <w:rPr>
          <w:rFonts w:ascii="Arial" w:hAnsi="Arial" w:cs="Arial"/>
          <w:sz w:val="20"/>
          <w:szCs w:val="20"/>
        </w:rPr>
        <w:t>zastižení</w:t>
      </w:r>
      <w:r w:rsidR="008E3660">
        <w:rPr>
          <w:rFonts w:ascii="Arial" w:hAnsi="Arial" w:cs="Arial"/>
          <w:sz w:val="20"/>
          <w:szCs w:val="20"/>
        </w:rPr>
        <w:t>; j</w:t>
      </w:r>
      <w:r w:rsidR="008E3660" w:rsidRPr="00776222">
        <w:rPr>
          <w:rFonts w:ascii="Arial" w:hAnsi="Arial" w:cs="Arial"/>
          <w:sz w:val="20"/>
          <w:szCs w:val="20"/>
        </w:rPr>
        <w:t xml:space="preserve">e-li organizátorů více, uvedou </w:t>
      </w:r>
      <w:r w:rsidR="008E3660">
        <w:rPr>
          <w:rFonts w:ascii="Arial" w:hAnsi="Arial" w:cs="Arial"/>
          <w:sz w:val="20"/>
          <w:szCs w:val="20"/>
        </w:rPr>
        <w:t xml:space="preserve">se rovněž </w:t>
      </w:r>
      <w:r w:rsidR="008E3660" w:rsidRPr="00776222">
        <w:rPr>
          <w:rFonts w:ascii="Arial" w:hAnsi="Arial" w:cs="Arial"/>
          <w:sz w:val="20"/>
          <w:szCs w:val="20"/>
        </w:rPr>
        <w:t>identifikační údaje určené osoby</w:t>
      </w:r>
      <w:r w:rsidR="008E3660">
        <w:rPr>
          <w:rFonts w:ascii="Arial" w:hAnsi="Arial" w:cs="Arial"/>
          <w:sz w:val="20"/>
          <w:szCs w:val="20"/>
        </w:rPr>
        <w:t>,</w:t>
      </w:r>
    </w:p>
    <w:p w14:paraId="776D1B2C" w14:textId="0606F5C9"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t>dobu a místo konání akce, včetně údaje o jejím počátku a ukončení a včetně údaje o případných přestávkách a přerušeních,</w:t>
      </w:r>
    </w:p>
    <w:p w14:paraId="2FB869E3" w14:textId="0DA66C0E"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t>předpokládaný počet účastníků akce,</w:t>
      </w:r>
    </w:p>
    <w:p w14:paraId="50C2E987" w14:textId="2632F68E"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t>počet osob zajišťujících pořadatelskou službu a způsob jejich označení</w:t>
      </w:r>
      <w:r w:rsidR="00776222">
        <w:rPr>
          <w:rFonts w:ascii="Arial" w:hAnsi="Arial" w:cs="Arial"/>
          <w:sz w:val="20"/>
          <w:szCs w:val="20"/>
        </w:rPr>
        <w:t>,</w:t>
      </w:r>
    </w:p>
    <w:p w14:paraId="6085C57F" w14:textId="0C83DC69"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t>identifikační údaje osoby pověřené organizátorem akce k osobní spolupráci s orgány veřejné správy,</w:t>
      </w:r>
    </w:p>
    <w:p w14:paraId="06F670BB" w14:textId="7DA8A74A"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t>identifikační údaje osoby, která poskytla k užívání pozemek nebo stavbu, kde se má akce konat,</w:t>
      </w:r>
    </w:p>
    <w:p w14:paraId="374F765F" w14:textId="47D69166"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lastRenderedPageBreak/>
        <w:t>lhůtu, ve které organizátor zajistí úklid místa konání akce, a způsob zajištění úklidu,</w:t>
      </w:r>
    </w:p>
    <w:p w14:paraId="7E7CFC71" w14:textId="3F5276E9"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t>způsob zajištění sanitárních zařízení a zásobování pitnou vodou po dobu konání akce,</w:t>
      </w:r>
    </w:p>
    <w:p w14:paraId="1BED6467" w14:textId="081E3B44"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t>způsob zajištění obecných povinností při nakládání s odpady vzniklými při konání akce</w:t>
      </w:r>
      <w:r w:rsidRPr="00776222">
        <w:rPr>
          <w:rStyle w:val="Znakapoznpodarou"/>
          <w:rFonts w:ascii="Arial" w:hAnsi="Arial" w:cs="Arial"/>
          <w:sz w:val="20"/>
          <w:szCs w:val="20"/>
        </w:rPr>
        <w:footnoteReference w:id="14"/>
      </w:r>
      <w:r w:rsidRPr="00776222">
        <w:rPr>
          <w:rFonts w:ascii="Arial" w:hAnsi="Arial" w:cs="Arial"/>
          <w:sz w:val="20"/>
          <w:szCs w:val="20"/>
        </w:rPr>
        <w:t>,</w:t>
      </w:r>
    </w:p>
    <w:p w14:paraId="7D3185E0" w14:textId="52B96BE9"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t>způsob zajištění podmínek stanovených zvláštními právními předpisy v oblasti požární ochrany</w:t>
      </w:r>
      <w:r w:rsidRPr="00776222">
        <w:rPr>
          <w:rStyle w:val="Znakapoznpodarou"/>
          <w:rFonts w:ascii="Arial" w:hAnsi="Arial" w:cs="Arial"/>
          <w:sz w:val="20"/>
          <w:szCs w:val="20"/>
        </w:rPr>
        <w:footnoteReference w:id="15"/>
      </w:r>
      <w:r w:rsidRPr="00776222">
        <w:rPr>
          <w:rFonts w:ascii="Arial" w:hAnsi="Arial" w:cs="Arial"/>
          <w:sz w:val="20"/>
          <w:szCs w:val="20"/>
        </w:rPr>
        <w:t>,</w:t>
      </w:r>
    </w:p>
    <w:p w14:paraId="6FE9E6FF" w14:textId="2E163151" w:rsidR="00361C3D" w:rsidRPr="00776222" w:rsidRDefault="00361C3D" w:rsidP="00CF1102">
      <w:pPr>
        <w:pStyle w:val="Odstavecseseznamem"/>
        <w:numPr>
          <w:ilvl w:val="1"/>
          <w:numId w:val="8"/>
        </w:numPr>
        <w:autoSpaceDE w:val="0"/>
        <w:autoSpaceDN w:val="0"/>
        <w:adjustRightInd w:val="0"/>
        <w:spacing w:after="120" w:line="240" w:lineRule="auto"/>
        <w:ind w:left="1077" w:hanging="357"/>
        <w:contextualSpacing w:val="0"/>
        <w:jc w:val="both"/>
        <w:rPr>
          <w:rFonts w:ascii="Arial" w:hAnsi="Arial" w:cs="Arial"/>
          <w:sz w:val="20"/>
          <w:szCs w:val="20"/>
        </w:rPr>
      </w:pPr>
      <w:r w:rsidRPr="00776222">
        <w:rPr>
          <w:rFonts w:ascii="Arial" w:hAnsi="Arial" w:cs="Arial"/>
          <w:sz w:val="20"/>
          <w:szCs w:val="20"/>
        </w:rPr>
        <w:t>způsob označení prostoru, ve kterém se bude akce konat.</w:t>
      </w:r>
    </w:p>
    <w:p w14:paraId="3B6ADE71" w14:textId="323F762E" w:rsidR="00361C3D" w:rsidRPr="00776222" w:rsidRDefault="00776222" w:rsidP="00CF1102">
      <w:pPr>
        <w:pStyle w:val="Seznamoslovan1"/>
        <w:widowControl w:val="0"/>
        <w:numPr>
          <w:ilvl w:val="0"/>
          <w:numId w:val="8"/>
        </w:numPr>
        <w:suppressAutoHyphens w:val="0"/>
        <w:overflowPunct/>
        <w:spacing w:after="0" w:line="240" w:lineRule="auto"/>
        <w:textAlignment w:val="auto"/>
        <w:rPr>
          <w:rFonts w:ascii="Arial" w:hAnsi="Arial" w:cs="Arial"/>
          <w:sz w:val="20"/>
        </w:rPr>
      </w:pPr>
      <w:r w:rsidRPr="00776222">
        <w:rPr>
          <w:rFonts w:ascii="Arial" w:hAnsi="Arial" w:cs="Arial"/>
          <w:sz w:val="20"/>
        </w:rPr>
        <w:t>Organizátor a</w:t>
      </w:r>
      <w:r w:rsidRPr="00776222">
        <w:rPr>
          <w:rFonts w:ascii="Arial" w:hAnsi="Arial" w:cs="Arial"/>
          <w:snapToGrid w:val="0"/>
          <w:sz w:val="20"/>
        </w:rPr>
        <w:t>kce typu technoparty</w:t>
      </w:r>
      <w:r w:rsidR="00361C3D" w:rsidRPr="00776222">
        <w:rPr>
          <w:rFonts w:ascii="Arial" w:hAnsi="Arial" w:cs="Arial"/>
          <w:sz w:val="20"/>
        </w:rPr>
        <w:t xml:space="preserve"> je v oznámení podle odstavce </w:t>
      </w:r>
      <w:r w:rsidRPr="00776222">
        <w:rPr>
          <w:rFonts w:ascii="Arial" w:hAnsi="Arial" w:cs="Arial"/>
          <w:sz w:val="20"/>
        </w:rPr>
        <w:t>6)</w:t>
      </w:r>
      <w:r w:rsidR="00361C3D" w:rsidRPr="00776222">
        <w:rPr>
          <w:rFonts w:ascii="Arial" w:hAnsi="Arial" w:cs="Arial"/>
          <w:sz w:val="20"/>
        </w:rPr>
        <w:t xml:space="preserve"> povinen prokázat:</w:t>
      </w:r>
    </w:p>
    <w:p w14:paraId="10E36277" w14:textId="6E0985BF"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t>právní důvod užívání pozemku nebo stavby, kde se má akce konat,</w:t>
      </w:r>
    </w:p>
    <w:p w14:paraId="7E453C54" w14:textId="4E74B3EB"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t>zajištění přístupu k tomuto pozemku či stavbě, včetně právního důvodu opravňujícího organizátora a účastníky akce k tomuto přístupu,</w:t>
      </w:r>
    </w:p>
    <w:p w14:paraId="41285F32" w14:textId="225E5AF7"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t>zajištění míst pro odstavení vozidel účastníků akce, včetně právního důvodu k užívání nemovitosti určené k odstavení těchto vozidel,</w:t>
      </w:r>
    </w:p>
    <w:p w14:paraId="44D8E498" w14:textId="14878695" w:rsidR="00361C3D" w:rsidRPr="00776222" w:rsidRDefault="00361C3D" w:rsidP="00CF1102">
      <w:pPr>
        <w:pStyle w:val="Odstavecseseznamem"/>
        <w:numPr>
          <w:ilvl w:val="1"/>
          <w:numId w:val="8"/>
        </w:numPr>
        <w:autoSpaceDE w:val="0"/>
        <w:autoSpaceDN w:val="0"/>
        <w:adjustRightInd w:val="0"/>
        <w:spacing w:after="0" w:line="240" w:lineRule="auto"/>
        <w:jc w:val="both"/>
        <w:rPr>
          <w:rFonts w:ascii="Arial" w:hAnsi="Arial" w:cs="Arial"/>
          <w:sz w:val="20"/>
          <w:szCs w:val="20"/>
        </w:rPr>
      </w:pPr>
      <w:r w:rsidRPr="00776222">
        <w:rPr>
          <w:rFonts w:ascii="Arial" w:hAnsi="Arial" w:cs="Arial"/>
          <w:sz w:val="20"/>
          <w:szCs w:val="20"/>
        </w:rPr>
        <w:t>rozhodnutí příslušného silničního správního úřadu o povolení ke zvláštnímu užívání pozemních komunikací, koná-li se akce na pozemní komunikaci, k jejímuž užívání je takového rozhodnutí podle zvláštního právního předpisu</w:t>
      </w:r>
      <w:r w:rsidRPr="00776222">
        <w:rPr>
          <w:rStyle w:val="Znakapoznpodarou"/>
          <w:rFonts w:ascii="Arial" w:hAnsi="Arial" w:cs="Arial"/>
          <w:sz w:val="20"/>
          <w:szCs w:val="20"/>
        </w:rPr>
        <w:footnoteReference w:id="16"/>
      </w:r>
      <w:r w:rsidRPr="00776222">
        <w:rPr>
          <w:rFonts w:ascii="Arial" w:hAnsi="Arial" w:cs="Arial"/>
          <w:sz w:val="20"/>
          <w:szCs w:val="20"/>
        </w:rPr>
        <w:t xml:space="preserve"> třeba.</w:t>
      </w:r>
    </w:p>
    <w:p w14:paraId="72C42F3B" w14:textId="77777777" w:rsidR="008E3660" w:rsidRPr="008E3660" w:rsidRDefault="00361C3D" w:rsidP="00CF1102">
      <w:pPr>
        <w:pStyle w:val="Odstavecseseznamem"/>
        <w:numPr>
          <w:ilvl w:val="0"/>
          <w:numId w:val="8"/>
        </w:numPr>
        <w:autoSpaceDE w:val="0"/>
        <w:autoSpaceDN w:val="0"/>
        <w:adjustRightInd w:val="0"/>
        <w:spacing w:before="120" w:after="120" w:line="240" w:lineRule="auto"/>
        <w:ind w:left="357" w:hanging="357"/>
        <w:contextualSpacing w:val="0"/>
        <w:jc w:val="both"/>
        <w:rPr>
          <w:rFonts w:ascii="Arial" w:hAnsi="Arial" w:cs="Arial"/>
          <w:sz w:val="20"/>
          <w:szCs w:val="20"/>
          <w:lang w:eastAsia="cs-CZ"/>
        </w:rPr>
      </w:pPr>
      <w:r w:rsidRPr="008E3660">
        <w:rPr>
          <w:rFonts w:ascii="Arial" w:hAnsi="Arial" w:cs="Arial"/>
          <w:sz w:val="20"/>
          <w:szCs w:val="20"/>
        </w:rPr>
        <w:t>Organizátor</w:t>
      </w:r>
      <w:r w:rsidR="008E3660" w:rsidRPr="008E3660">
        <w:rPr>
          <w:rFonts w:ascii="Arial" w:hAnsi="Arial" w:cs="Arial"/>
          <w:sz w:val="20"/>
          <w:szCs w:val="20"/>
        </w:rPr>
        <w:t xml:space="preserve"> a</w:t>
      </w:r>
      <w:r w:rsidR="008E3660" w:rsidRPr="008E3660">
        <w:rPr>
          <w:rFonts w:ascii="Arial" w:hAnsi="Arial" w:cs="Arial"/>
          <w:snapToGrid w:val="0"/>
          <w:sz w:val="20"/>
          <w:szCs w:val="20"/>
        </w:rPr>
        <w:t>kce typu technoparty</w:t>
      </w:r>
      <w:r w:rsidRPr="008E3660">
        <w:rPr>
          <w:rFonts w:ascii="Arial" w:hAnsi="Arial" w:cs="Arial"/>
          <w:sz w:val="20"/>
          <w:szCs w:val="20"/>
        </w:rPr>
        <w:t xml:space="preserve"> je povinen zajistit, aby počet osob zajišťujících pořadatelskou službu byl nejméně </w:t>
      </w:r>
      <w:r w:rsidR="008E3660" w:rsidRPr="008E3660">
        <w:rPr>
          <w:rFonts w:ascii="Arial" w:hAnsi="Arial" w:cs="Arial"/>
          <w:sz w:val="20"/>
          <w:szCs w:val="20"/>
        </w:rPr>
        <w:t>5</w:t>
      </w:r>
      <w:r w:rsidRPr="008E3660">
        <w:rPr>
          <w:rFonts w:ascii="Arial" w:hAnsi="Arial" w:cs="Arial"/>
          <w:sz w:val="20"/>
          <w:szCs w:val="20"/>
        </w:rPr>
        <w:t xml:space="preserve"> osob na každých 100 předpokládaných účastníků akce</w:t>
      </w:r>
      <w:r w:rsidR="008E3660" w:rsidRPr="008E3660">
        <w:rPr>
          <w:rFonts w:ascii="Arial" w:hAnsi="Arial" w:cs="Arial"/>
          <w:sz w:val="20"/>
          <w:szCs w:val="20"/>
        </w:rPr>
        <w:t xml:space="preserve">, a aby </w:t>
      </w:r>
      <w:r w:rsidRPr="008E3660">
        <w:rPr>
          <w:rFonts w:ascii="Arial" w:hAnsi="Arial" w:cs="Arial"/>
          <w:sz w:val="20"/>
          <w:szCs w:val="20"/>
        </w:rPr>
        <w:t xml:space="preserve">po celou dobu konání akce bylo v místě jejího konání přítomno nejméně </w:t>
      </w:r>
      <w:r w:rsidR="008E3660" w:rsidRPr="008E3660">
        <w:rPr>
          <w:rFonts w:ascii="Arial" w:hAnsi="Arial" w:cs="Arial"/>
          <w:sz w:val="20"/>
          <w:szCs w:val="20"/>
        </w:rPr>
        <w:t>5</w:t>
      </w:r>
      <w:r w:rsidRPr="008E3660">
        <w:rPr>
          <w:rFonts w:ascii="Arial" w:hAnsi="Arial" w:cs="Arial"/>
          <w:sz w:val="20"/>
          <w:szCs w:val="20"/>
        </w:rPr>
        <w:t xml:space="preserve"> osob zajišťujících pořadatelskou službu na každých 100 skutečných účastníků akce.</w:t>
      </w:r>
      <w:r w:rsidR="008E3660" w:rsidRPr="008E3660">
        <w:rPr>
          <w:rFonts w:ascii="Arial" w:hAnsi="Arial" w:cs="Arial"/>
          <w:sz w:val="20"/>
          <w:szCs w:val="20"/>
        </w:rPr>
        <w:t xml:space="preserve"> </w:t>
      </w:r>
      <w:r w:rsidRPr="008E3660">
        <w:rPr>
          <w:rFonts w:ascii="Arial" w:hAnsi="Arial" w:cs="Arial"/>
          <w:sz w:val="20"/>
          <w:szCs w:val="20"/>
        </w:rPr>
        <w:t xml:space="preserve">Organizátor akce </w:t>
      </w:r>
      <w:r w:rsidR="008E3660" w:rsidRPr="008E3660">
        <w:rPr>
          <w:rFonts w:ascii="Arial" w:hAnsi="Arial" w:cs="Arial"/>
          <w:snapToGrid w:val="0"/>
          <w:sz w:val="20"/>
          <w:szCs w:val="20"/>
        </w:rPr>
        <w:t>typu technoparty</w:t>
      </w:r>
      <w:r w:rsidR="008E3660" w:rsidRPr="008E3660">
        <w:rPr>
          <w:rFonts w:ascii="Arial" w:hAnsi="Arial" w:cs="Arial"/>
          <w:sz w:val="20"/>
          <w:szCs w:val="20"/>
        </w:rPr>
        <w:t xml:space="preserve"> </w:t>
      </w:r>
      <w:r w:rsidRPr="008E3660">
        <w:rPr>
          <w:rFonts w:ascii="Arial" w:hAnsi="Arial" w:cs="Arial"/>
          <w:sz w:val="20"/>
          <w:szCs w:val="20"/>
        </w:rPr>
        <w:t>je povinen zajistit, aby osoby zajišťující pořadatelskou službu byly v průběhu konání akce označeny viditelným nápisem „Pořadatelská služba“</w:t>
      </w:r>
      <w:r w:rsidR="008E3660" w:rsidRPr="008E3660">
        <w:rPr>
          <w:rFonts w:ascii="Arial" w:hAnsi="Arial" w:cs="Arial"/>
          <w:sz w:val="20"/>
          <w:szCs w:val="20"/>
        </w:rPr>
        <w:t>.</w:t>
      </w:r>
    </w:p>
    <w:p w14:paraId="13E20751" w14:textId="77777777" w:rsidR="004209CF" w:rsidRDefault="00361C3D" w:rsidP="00CF1102">
      <w:pPr>
        <w:pStyle w:val="Odstavecseseznamem"/>
        <w:numPr>
          <w:ilvl w:val="0"/>
          <w:numId w:val="8"/>
        </w:numPr>
        <w:autoSpaceDE w:val="0"/>
        <w:autoSpaceDN w:val="0"/>
        <w:adjustRightInd w:val="0"/>
        <w:spacing w:after="120" w:line="240" w:lineRule="auto"/>
        <w:ind w:left="357" w:hanging="357"/>
        <w:contextualSpacing w:val="0"/>
        <w:jc w:val="both"/>
        <w:rPr>
          <w:rFonts w:ascii="Arial" w:hAnsi="Arial" w:cs="Arial"/>
          <w:sz w:val="20"/>
          <w:szCs w:val="20"/>
          <w:lang w:eastAsia="cs-CZ"/>
        </w:rPr>
      </w:pPr>
      <w:r w:rsidRPr="008E3660">
        <w:rPr>
          <w:rFonts w:ascii="Arial" w:hAnsi="Arial" w:cs="Arial"/>
          <w:sz w:val="20"/>
          <w:szCs w:val="20"/>
        </w:rPr>
        <w:t xml:space="preserve">Organizátor akce </w:t>
      </w:r>
      <w:r w:rsidR="008E3660" w:rsidRPr="008E3660">
        <w:rPr>
          <w:rFonts w:ascii="Arial" w:hAnsi="Arial" w:cs="Arial"/>
          <w:snapToGrid w:val="0"/>
          <w:sz w:val="20"/>
          <w:szCs w:val="20"/>
        </w:rPr>
        <w:t>typu technoparty</w:t>
      </w:r>
      <w:r w:rsidR="008E3660" w:rsidRPr="008E3660">
        <w:rPr>
          <w:rFonts w:ascii="Arial" w:hAnsi="Arial" w:cs="Arial"/>
          <w:sz w:val="20"/>
          <w:szCs w:val="20"/>
        </w:rPr>
        <w:t xml:space="preserve"> </w:t>
      </w:r>
      <w:r w:rsidRPr="008E3660">
        <w:rPr>
          <w:rFonts w:ascii="Arial" w:hAnsi="Arial" w:cs="Arial"/>
          <w:sz w:val="20"/>
          <w:szCs w:val="20"/>
        </w:rPr>
        <w:t>je povinen určit osobu pověřenou k osobní spolupráci s orgány veřejné správy. V případě, že takovou osobu neurčí, považuje se za tuto osob organizátor</w:t>
      </w:r>
      <w:r w:rsidR="008E3660" w:rsidRPr="008E3660">
        <w:rPr>
          <w:rFonts w:ascii="Arial" w:hAnsi="Arial" w:cs="Arial"/>
          <w:sz w:val="20"/>
          <w:szCs w:val="20"/>
        </w:rPr>
        <w:t xml:space="preserve"> akce</w:t>
      </w:r>
      <w:r w:rsidRPr="008E3660">
        <w:rPr>
          <w:rFonts w:ascii="Arial" w:hAnsi="Arial" w:cs="Arial"/>
          <w:sz w:val="20"/>
          <w:szCs w:val="20"/>
        </w:rPr>
        <w:t>.</w:t>
      </w:r>
      <w:r w:rsidR="008E3660" w:rsidRPr="008E3660">
        <w:rPr>
          <w:rFonts w:ascii="Arial" w:hAnsi="Arial" w:cs="Arial"/>
          <w:sz w:val="20"/>
          <w:szCs w:val="20"/>
        </w:rPr>
        <w:t xml:space="preserve"> </w:t>
      </w:r>
    </w:p>
    <w:p w14:paraId="5C2C45DF" w14:textId="31548E40" w:rsidR="008E3660" w:rsidRPr="004209CF" w:rsidRDefault="00361C3D" w:rsidP="00CF1102">
      <w:pPr>
        <w:pStyle w:val="Odstavecseseznamem"/>
        <w:numPr>
          <w:ilvl w:val="0"/>
          <w:numId w:val="8"/>
        </w:numPr>
        <w:autoSpaceDE w:val="0"/>
        <w:autoSpaceDN w:val="0"/>
        <w:adjustRightInd w:val="0"/>
        <w:spacing w:after="120" w:line="240" w:lineRule="auto"/>
        <w:ind w:left="357" w:hanging="357"/>
        <w:contextualSpacing w:val="0"/>
        <w:jc w:val="both"/>
        <w:rPr>
          <w:rFonts w:ascii="Arial" w:hAnsi="Arial" w:cs="Arial"/>
          <w:sz w:val="20"/>
          <w:szCs w:val="20"/>
          <w:lang w:eastAsia="cs-CZ"/>
        </w:rPr>
      </w:pPr>
      <w:r w:rsidRPr="004209CF">
        <w:rPr>
          <w:rFonts w:ascii="Arial" w:hAnsi="Arial" w:cs="Arial"/>
          <w:sz w:val="20"/>
          <w:szCs w:val="20"/>
        </w:rPr>
        <w:t>Osoba pověřená k osobní spolupráci s orgány veřejné správy je povinna být po celou dobu konání akce přítomna na místě konání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20D75090" w14:textId="596393DC" w:rsidR="00361C3D" w:rsidRPr="004209CF" w:rsidRDefault="00361C3D" w:rsidP="00CF1102">
      <w:pPr>
        <w:pStyle w:val="Odstavecseseznamem"/>
        <w:numPr>
          <w:ilvl w:val="0"/>
          <w:numId w:val="8"/>
        </w:numPr>
        <w:autoSpaceDE w:val="0"/>
        <w:autoSpaceDN w:val="0"/>
        <w:adjustRightInd w:val="0"/>
        <w:spacing w:after="0" w:line="240" w:lineRule="auto"/>
        <w:ind w:left="357" w:hanging="357"/>
        <w:contextualSpacing w:val="0"/>
        <w:jc w:val="both"/>
        <w:rPr>
          <w:rFonts w:ascii="Arial" w:hAnsi="Arial" w:cs="Arial"/>
          <w:sz w:val="20"/>
          <w:szCs w:val="20"/>
          <w:lang w:eastAsia="cs-CZ"/>
        </w:rPr>
      </w:pPr>
      <w:r w:rsidRPr="004209CF">
        <w:rPr>
          <w:rFonts w:ascii="Arial" w:hAnsi="Arial" w:cs="Arial"/>
          <w:sz w:val="20"/>
          <w:szCs w:val="20"/>
        </w:rPr>
        <w:t xml:space="preserve">Organizátor </w:t>
      </w:r>
      <w:r w:rsidR="008E3660" w:rsidRPr="004209CF">
        <w:rPr>
          <w:rFonts w:ascii="Arial" w:hAnsi="Arial" w:cs="Arial"/>
          <w:sz w:val="20"/>
          <w:szCs w:val="20"/>
        </w:rPr>
        <w:t xml:space="preserve">akce </w:t>
      </w:r>
      <w:r w:rsidR="008E3660" w:rsidRPr="004209CF">
        <w:rPr>
          <w:rFonts w:ascii="Arial" w:hAnsi="Arial" w:cs="Arial"/>
          <w:snapToGrid w:val="0"/>
          <w:sz w:val="20"/>
          <w:szCs w:val="20"/>
        </w:rPr>
        <w:t>typu technoparty</w:t>
      </w:r>
      <w:r w:rsidR="008E3660" w:rsidRPr="004209CF">
        <w:rPr>
          <w:rFonts w:ascii="Arial" w:hAnsi="Arial" w:cs="Arial"/>
          <w:sz w:val="20"/>
          <w:szCs w:val="20"/>
        </w:rPr>
        <w:t xml:space="preserve"> </w:t>
      </w:r>
      <w:r w:rsidRPr="004209CF">
        <w:rPr>
          <w:rFonts w:ascii="Arial" w:hAnsi="Arial" w:cs="Arial"/>
          <w:sz w:val="20"/>
          <w:szCs w:val="20"/>
        </w:rPr>
        <w:t>je povinen na místě, na kterém se bude akce konat, viditelným způsobem označit:</w:t>
      </w:r>
    </w:p>
    <w:p w14:paraId="00B33F1B" w14:textId="77777777" w:rsidR="00361C3D" w:rsidRPr="004209CF" w:rsidRDefault="00361C3D" w:rsidP="004209CF">
      <w:pPr>
        <w:autoSpaceDE w:val="0"/>
        <w:autoSpaceDN w:val="0"/>
        <w:adjustRightInd w:val="0"/>
        <w:spacing w:after="0" w:line="240" w:lineRule="auto"/>
        <w:ind w:firstLine="708"/>
        <w:rPr>
          <w:rFonts w:ascii="Arial" w:hAnsi="Arial" w:cs="Arial"/>
          <w:sz w:val="20"/>
          <w:szCs w:val="20"/>
        </w:rPr>
      </w:pPr>
      <w:r w:rsidRPr="004209CF">
        <w:rPr>
          <w:rFonts w:ascii="Arial" w:hAnsi="Arial" w:cs="Arial"/>
          <w:sz w:val="20"/>
          <w:szCs w:val="20"/>
        </w:rPr>
        <w:t>a) pozemky, na kterých se bude akce konat,</w:t>
      </w:r>
    </w:p>
    <w:p w14:paraId="77889565" w14:textId="77777777" w:rsidR="00361C3D" w:rsidRPr="004209CF" w:rsidRDefault="00361C3D" w:rsidP="004209CF">
      <w:pPr>
        <w:autoSpaceDE w:val="0"/>
        <w:autoSpaceDN w:val="0"/>
        <w:adjustRightInd w:val="0"/>
        <w:spacing w:after="0" w:line="240" w:lineRule="auto"/>
        <w:ind w:firstLine="708"/>
        <w:rPr>
          <w:rFonts w:ascii="Arial" w:hAnsi="Arial" w:cs="Arial"/>
          <w:sz w:val="20"/>
          <w:szCs w:val="20"/>
        </w:rPr>
      </w:pPr>
      <w:r w:rsidRPr="004209CF">
        <w:rPr>
          <w:rFonts w:ascii="Arial" w:hAnsi="Arial" w:cs="Arial"/>
          <w:sz w:val="20"/>
          <w:szCs w:val="20"/>
        </w:rPr>
        <w:t>b) místa, na kterých budou účastníci akce odstavovat svá vozidla,</w:t>
      </w:r>
    </w:p>
    <w:p w14:paraId="4DD83270" w14:textId="77777777" w:rsidR="00361C3D" w:rsidRPr="004209CF" w:rsidRDefault="00361C3D" w:rsidP="004209CF">
      <w:pPr>
        <w:autoSpaceDE w:val="0"/>
        <w:autoSpaceDN w:val="0"/>
        <w:adjustRightInd w:val="0"/>
        <w:spacing w:after="120" w:line="240" w:lineRule="auto"/>
        <w:ind w:firstLine="708"/>
        <w:rPr>
          <w:rFonts w:ascii="Arial" w:hAnsi="Arial" w:cs="Arial"/>
          <w:sz w:val="20"/>
          <w:szCs w:val="20"/>
        </w:rPr>
      </w:pPr>
      <w:r w:rsidRPr="004209CF">
        <w:rPr>
          <w:rFonts w:ascii="Arial" w:hAnsi="Arial" w:cs="Arial"/>
          <w:sz w:val="20"/>
          <w:szCs w:val="20"/>
        </w:rPr>
        <w:t>c) přístup do míst, kde se bude akce konat.</w:t>
      </w:r>
    </w:p>
    <w:p w14:paraId="3FD888AA" w14:textId="388AE784" w:rsidR="004209CF" w:rsidRPr="004209CF" w:rsidRDefault="00361C3D" w:rsidP="00CF1102">
      <w:pPr>
        <w:pStyle w:val="Odstavecseseznamem"/>
        <w:numPr>
          <w:ilvl w:val="0"/>
          <w:numId w:val="8"/>
        </w:numPr>
        <w:autoSpaceDE w:val="0"/>
        <w:autoSpaceDN w:val="0"/>
        <w:adjustRightInd w:val="0"/>
        <w:spacing w:after="120" w:line="240" w:lineRule="auto"/>
        <w:contextualSpacing w:val="0"/>
        <w:jc w:val="both"/>
        <w:rPr>
          <w:rFonts w:ascii="Arial" w:hAnsi="Arial" w:cs="Arial"/>
          <w:sz w:val="20"/>
          <w:szCs w:val="20"/>
        </w:rPr>
      </w:pPr>
      <w:r w:rsidRPr="004209CF">
        <w:rPr>
          <w:rFonts w:ascii="Arial" w:hAnsi="Arial" w:cs="Arial"/>
          <w:sz w:val="20"/>
          <w:szCs w:val="20"/>
        </w:rPr>
        <w:t xml:space="preserve">V případě narušení pokojného průběhu akce, pokud přes veškerá opatření učiněná ze strany organizátora </w:t>
      </w:r>
      <w:r w:rsidR="004209CF">
        <w:rPr>
          <w:rFonts w:ascii="Arial" w:hAnsi="Arial" w:cs="Arial"/>
          <w:sz w:val="20"/>
          <w:szCs w:val="20"/>
        </w:rPr>
        <w:t xml:space="preserve">akce </w:t>
      </w:r>
      <w:r w:rsidRPr="004209CF">
        <w:rPr>
          <w:rFonts w:ascii="Arial" w:hAnsi="Arial" w:cs="Arial"/>
          <w:sz w:val="20"/>
          <w:szCs w:val="20"/>
        </w:rPr>
        <w:t>nedojde k obnovení jejího pokojného průběhu prostřednictvím osob, které zajišťují pořadatelskou službu, je organizátor akce povinen neprodleně tuto skutečnost oznámit Policii ČR a uvědomit o této skutečnosti obec.</w:t>
      </w:r>
    </w:p>
    <w:p w14:paraId="0F784BDB" w14:textId="77777777" w:rsidR="004209CF" w:rsidRPr="004209CF" w:rsidRDefault="00361C3D" w:rsidP="00CF1102">
      <w:pPr>
        <w:pStyle w:val="Odstavecseseznamem"/>
        <w:numPr>
          <w:ilvl w:val="0"/>
          <w:numId w:val="8"/>
        </w:numPr>
        <w:autoSpaceDE w:val="0"/>
        <w:autoSpaceDN w:val="0"/>
        <w:adjustRightInd w:val="0"/>
        <w:spacing w:after="120" w:line="240" w:lineRule="auto"/>
        <w:contextualSpacing w:val="0"/>
        <w:jc w:val="both"/>
        <w:rPr>
          <w:rFonts w:ascii="Arial" w:hAnsi="Arial" w:cs="Arial"/>
          <w:sz w:val="20"/>
          <w:szCs w:val="20"/>
        </w:rPr>
      </w:pPr>
      <w:r w:rsidRPr="004209CF">
        <w:rPr>
          <w:rFonts w:ascii="Arial" w:hAnsi="Arial" w:cs="Arial"/>
          <w:sz w:val="20"/>
          <w:szCs w:val="20"/>
        </w:rPr>
        <w:t xml:space="preserve">Účastník akce </w:t>
      </w:r>
      <w:r w:rsidR="008E3660" w:rsidRPr="004209CF">
        <w:rPr>
          <w:rFonts w:ascii="Arial" w:hAnsi="Arial" w:cs="Arial"/>
          <w:snapToGrid w:val="0"/>
          <w:sz w:val="20"/>
          <w:szCs w:val="20"/>
        </w:rPr>
        <w:t>typu technoparty</w:t>
      </w:r>
      <w:r w:rsidR="008E3660" w:rsidRPr="004209CF">
        <w:rPr>
          <w:rFonts w:ascii="Arial" w:hAnsi="Arial" w:cs="Arial"/>
          <w:sz w:val="20"/>
          <w:szCs w:val="20"/>
        </w:rPr>
        <w:t xml:space="preserve"> </w:t>
      </w:r>
      <w:r w:rsidRPr="004209CF">
        <w:rPr>
          <w:rFonts w:ascii="Arial" w:hAnsi="Arial" w:cs="Arial"/>
          <w:sz w:val="20"/>
          <w:szCs w:val="20"/>
        </w:rPr>
        <w:t xml:space="preserve">je povinen uposlechnout pokyny organizátora </w:t>
      </w:r>
      <w:r w:rsidR="008E3660" w:rsidRPr="004209CF">
        <w:rPr>
          <w:rFonts w:ascii="Arial" w:hAnsi="Arial" w:cs="Arial"/>
          <w:sz w:val="20"/>
          <w:szCs w:val="20"/>
        </w:rPr>
        <w:t xml:space="preserve">akce </w:t>
      </w:r>
      <w:r w:rsidRPr="004209CF">
        <w:rPr>
          <w:rFonts w:ascii="Arial" w:hAnsi="Arial" w:cs="Arial"/>
          <w:sz w:val="20"/>
          <w:szCs w:val="20"/>
        </w:rPr>
        <w:t>a v případě, že není organizátor</w:t>
      </w:r>
      <w:r w:rsidR="008E3660" w:rsidRPr="004209CF">
        <w:rPr>
          <w:rFonts w:ascii="Arial" w:hAnsi="Arial" w:cs="Arial"/>
          <w:sz w:val="20"/>
          <w:szCs w:val="20"/>
        </w:rPr>
        <w:t xml:space="preserve"> akce</w:t>
      </w:r>
      <w:r w:rsidRPr="004209CF">
        <w:rPr>
          <w:rFonts w:ascii="Arial" w:hAnsi="Arial" w:cs="Arial"/>
          <w:sz w:val="20"/>
          <w:szCs w:val="20"/>
        </w:rPr>
        <w:t xml:space="preserve">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5C4F7119" w14:textId="194D0F25" w:rsidR="004209CF" w:rsidRPr="004209CF" w:rsidRDefault="00361C3D" w:rsidP="00CF1102">
      <w:pPr>
        <w:pStyle w:val="Odstavecseseznamem"/>
        <w:numPr>
          <w:ilvl w:val="0"/>
          <w:numId w:val="8"/>
        </w:numPr>
        <w:autoSpaceDE w:val="0"/>
        <w:autoSpaceDN w:val="0"/>
        <w:adjustRightInd w:val="0"/>
        <w:spacing w:after="120" w:line="240" w:lineRule="auto"/>
        <w:contextualSpacing w:val="0"/>
        <w:jc w:val="both"/>
        <w:rPr>
          <w:rFonts w:ascii="Arial" w:hAnsi="Arial" w:cs="Arial"/>
          <w:sz w:val="20"/>
          <w:szCs w:val="20"/>
        </w:rPr>
      </w:pPr>
      <w:r w:rsidRPr="004209CF">
        <w:rPr>
          <w:rFonts w:ascii="Arial" w:hAnsi="Arial" w:cs="Arial"/>
          <w:sz w:val="20"/>
          <w:szCs w:val="20"/>
        </w:rPr>
        <w:t xml:space="preserve">Účastník akce </w:t>
      </w:r>
      <w:r w:rsidR="008E3660" w:rsidRPr="004209CF">
        <w:rPr>
          <w:rFonts w:ascii="Arial" w:hAnsi="Arial" w:cs="Arial"/>
          <w:snapToGrid w:val="0"/>
          <w:sz w:val="20"/>
          <w:szCs w:val="20"/>
        </w:rPr>
        <w:t>typu technoparty</w:t>
      </w:r>
      <w:r w:rsidR="008E3660" w:rsidRPr="004209CF">
        <w:rPr>
          <w:rFonts w:ascii="Arial" w:hAnsi="Arial" w:cs="Arial"/>
          <w:sz w:val="20"/>
          <w:szCs w:val="20"/>
        </w:rPr>
        <w:t xml:space="preserve"> </w:t>
      </w:r>
      <w:r w:rsidRPr="004209CF">
        <w:rPr>
          <w:rFonts w:ascii="Arial" w:hAnsi="Arial" w:cs="Arial"/>
          <w:sz w:val="20"/>
          <w:szCs w:val="20"/>
        </w:rPr>
        <w:t>je povinen vyvarovat se aktivní účasti na akci, není-li mu známa totožnost organizátora</w:t>
      </w:r>
      <w:r w:rsidR="008E3660" w:rsidRPr="004209CF">
        <w:rPr>
          <w:rFonts w:ascii="Arial" w:hAnsi="Arial" w:cs="Arial"/>
          <w:sz w:val="20"/>
          <w:szCs w:val="20"/>
        </w:rPr>
        <w:t xml:space="preserve"> akce</w:t>
      </w:r>
      <w:r w:rsidRPr="004209CF">
        <w:rPr>
          <w:rFonts w:ascii="Arial" w:hAnsi="Arial" w:cs="Arial"/>
          <w:sz w:val="20"/>
          <w:szCs w:val="20"/>
        </w:rPr>
        <w:t xml:space="preserve">, nebo organizátor </w:t>
      </w:r>
      <w:r w:rsidR="008E3660" w:rsidRPr="004209CF">
        <w:rPr>
          <w:rFonts w:ascii="Arial" w:hAnsi="Arial" w:cs="Arial"/>
          <w:sz w:val="20"/>
          <w:szCs w:val="20"/>
        </w:rPr>
        <w:t xml:space="preserve">akce </w:t>
      </w:r>
      <w:r w:rsidRPr="004209CF">
        <w:rPr>
          <w:rFonts w:ascii="Arial" w:hAnsi="Arial" w:cs="Arial"/>
          <w:sz w:val="20"/>
          <w:szCs w:val="20"/>
        </w:rPr>
        <w:t xml:space="preserve">nebyl určen, nebo nedodržel-li organizátor </w:t>
      </w:r>
      <w:r w:rsidR="008E3660" w:rsidRPr="004209CF">
        <w:rPr>
          <w:rFonts w:ascii="Arial" w:hAnsi="Arial" w:cs="Arial"/>
          <w:sz w:val="20"/>
          <w:szCs w:val="20"/>
        </w:rPr>
        <w:t xml:space="preserve">akce </w:t>
      </w:r>
      <w:r w:rsidRPr="004209CF">
        <w:rPr>
          <w:rFonts w:ascii="Arial" w:hAnsi="Arial" w:cs="Arial"/>
          <w:sz w:val="20"/>
          <w:szCs w:val="20"/>
        </w:rPr>
        <w:t>povinnosti stanovené</w:t>
      </w:r>
      <w:r w:rsidR="004209CF" w:rsidRPr="004209CF">
        <w:rPr>
          <w:rFonts w:ascii="Arial" w:hAnsi="Arial" w:cs="Arial"/>
          <w:sz w:val="20"/>
          <w:szCs w:val="20"/>
        </w:rPr>
        <w:t xml:space="preserve"> touto obecně závaznou vyhláškou </w:t>
      </w:r>
      <w:r w:rsidRPr="004209CF">
        <w:rPr>
          <w:rFonts w:ascii="Arial" w:hAnsi="Arial" w:cs="Arial"/>
          <w:sz w:val="20"/>
          <w:szCs w:val="20"/>
        </w:rPr>
        <w:t>a účastník akce o tom byl prokazatelně informován od zástupce obce nebo Policie ČR, nebo koná-li se akce na místě v rozporu s</w:t>
      </w:r>
      <w:r w:rsidR="004209CF">
        <w:rPr>
          <w:rFonts w:ascii="Arial" w:hAnsi="Arial" w:cs="Arial"/>
          <w:sz w:val="20"/>
          <w:szCs w:val="20"/>
        </w:rPr>
        <w:t> odst. 3)</w:t>
      </w:r>
      <w:r w:rsidRPr="004209CF">
        <w:rPr>
          <w:rFonts w:ascii="Arial" w:hAnsi="Arial" w:cs="Arial"/>
          <w:sz w:val="20"/>
          <w:szCs w:val="20"/>
        </w:rPr>
        <w:t>.</w:t>
      </w:r>
    </w:p>
    <w:p w14:paraId="65B65145" w14:textId="77777777" w:rsidR="004209CF" w:rsidRPr="004209CF" w:rsidRDefault="00361C3D" w:rsidP="00CF1102">
      <w:pPr>
        <w:pStyle w:val="Odstavecseseznamem"/>
        <w:numPr>
          <w:ilvl w:val="0"/>
          <w:numId w:val="8"/>
        </w:numPr>
        <w:autoSpaceDE w:val="0"/>
        <w:autoSpaceDN w:val="0"/>
        <w:adjustRightInd w:val="0"/>
        <w:spacing w:after="120" w:line="240" w:lineRule="auto"/>
        <w:contextualSpacing w:val="0"/>
        <w:jc w:val="both"/>
        <w:rPr>
          <w:rFonts w:ascii="Arial" w:hAnsi="Arial" w:cs="Arial"/>
          <w:sz w:val="20"/>
          <w:szCs w:val="20"/>
        </w:rPr>
      </w:pPr>
      <w:r w:rsidRPr="004209CF">
        <w:rPr>
          <w:rFonts w:ascii="Arial" w:hAnsi="Arial" w:cs="Arial"/>
          <w:sz w:val="20"/>
          <w:szCs w:val="20"/>
        </w:rPr>
        <w:t xml:space="preserve">Účastník akce </w:t>
      </w:r>
      <w:r w:rsidR="004209CF" w:rsidRPr="004209CF">
        <w:rPr>
          <w:rFonts w:ascii="Arial" w:hAnsi="Arial" w:cs="Arial"/>
          <w:snapToGrid w:val="0"/>
          <w:sz w:val="20"/>
          <w:szCs w:val="20"/>
        </w:rPr>
        <w:t>typu technoparty</w:t>
      </w:r>
      <w:r w:rsidR="004209CF" w:rsidRPr="004209CF">
        <w:rPr>
          <w:rFonts w:ascii="Arial" w:hAnsi="Arial" w:cs="Arial"/>
          <w:sz w:val="20"/>
          <w:szCs w:val="20"/>
        </w:rPr>
        <w:t xml:space="preserve"> </w:t>
      </w:r>
      <w:r w:rsidRPr="004209CF">
        <w:rPr>
          <w:rFonts w:ascii="Arial" w:hAnsi="Arial" w:cs="Arial"/>
          <w:sz w:val="20"/>
          <w:szCs w:val="20"/>
        </w:rPr>
        <w:t>je povinen ukončit svou aktivní účast na akci neprodleně poté, co byl od organizátora</w:t>
      </w:r>
      <w:r w:rsidR="004209CF" w:rsidRPr="004209CF">
        <w:rPr>
          <w:rFonts w:ascii="Arial" w:hAnsi="Arial" w:cs="Arial"/>
          <w:sz w:val="20"/>
          <w:szCs w:val="20"/>
        </w:rPr>
        <w:t xml:space="preserve"> akce</w:t>
      </w:r>
      <w:r w:rsidRPr="004209CF">
        <w:rPr>
          <w:rFonts w:ascii="Arial" w:hAnsi="Arial" w:cs="Arial"/>
          <w:sz w:val="20"/>
          <w:szCs w:val="20"/>
        </w:rPr>
        <w:t>, zástupce obce nebo Policie ČR prokazatelně informován, že není dán právní důvod užívání pozemku nebo stavby, kde se akce koná.</w:t>
      </w:r>
    </w:p>
    <w:p w14:paraId="1F7672BE" w14:textId="552B9BC5" w:rsidR="00361C3D" w:rsidRDefault="00361C3D" w:rsidP="00CF1102">
      <w:pPr>
        <w:pStyle w:val="Odstavecseseznamem"/>
        <w:numPr>
          <w:ilvl w:val="0"/>
          <w:numId w:val="8"/>
        </w:numPr>
        <w:autoSpaceDE w:val="0"/>
        <w:autoSpaceDN w:val="0"/>
        <w:adjustRightInd w:val="0"/>
        <w:spacing w:after="120" w:line="240" w:lineRule="auto"/>
        <w:contextualSpacing w:val="0"/>
        <w:jc w:val="both"/>
        <w:rPr>
          <w:rFonts w:ascii="Arial" w:hAnsi="Arial" w:cs="Arial"/>
          <w:sz w:val="20"/>
          <w:szCs w:val="20"/>
        </w:rPr>
      </w:pPr>
      <w:r w:rsidRPr="004209CF">
        <w:rPr>
          <w:rFonts w:ascii="Arial" w:hAnsi="Arial" w:cs="Arial"/>
          <w:sz w:val="20"/>
          <w:szCs w:val="20"/>
        </w:rPr>
        <w:t xml:space="preserve">V případě, že v důsledku konání akce dochází k nadměrnému obtěžování osob žijících v zastavěné části obce nadměrným hlukem, prachem, světlem nebo vibracemi, anebo k rušení nočního klidu, je </w:t>
      </w:r>
      <w:r w:rsidRPr="004209CF">
        <w:rPr>
          <w:rFonts w:ascii="Arial" w:hAnsi="Arial" w:cs="Arial"/>
          <w:sz w:val="20"/>
          <w:szCs w:val="20"/>
        </w:rPr>
        <w:lastRenderedPageBreak/>
        <w:t>účastník akce povinen bezodkladně ukončit svou aktivní účast na akci, jakmile se o takovém stavu dozví od organizátora</w:t>
      </w:r>
      <w:r w:rsidR="004209CF">
        <w:rPr>
          <w:rFonts w:ascii="Arial" w:hAnsi="Arial" w:cs="Arial"/>
          <w:sz w:val="20"/>
          <w:szCs w:val="20"/>
        </w:rPr>
        <w:t xml:space="preserve"> akce,</w:t>
      </w:r>
      <w:r w:rsidRPr="004209CF">
        <w:rPr>
          <w:rFonts w:ascii="Arial" w:hAnsi="Arial" w:cs="Arial"/>
          <w:sz w:val="20"/>
          <w:szCs w:val="20"/>
        </w:rPr>
        <w:t xml:space="preserve"> Policie ČR</w:t>
      </w:r>
      <w:r w:rsidR="004209CF">
        <w:rPr>
          <w:rFonts w:ascii="Arial" w:hAnsi="Arial" w:cs="Arial"/>
          <w:sz w:val="20"/>
          <w:szCs w:val="20"/>
        </w:rPr>
        <w:t xml:space="preserve"> nebo</w:t>
      </w:r>
      <w:r w:rsidR="004209CF" w:rsidRPr="004209CF">
        <w:rPr>
          <w:rFonts w:ascii="Arial" w:hAnsi="Arial" w:cs="Arial"/>
          <w:sz w:val="20"/>
          <w:szCs w:val="20"/>
        </w:rPr>
        <w:t xml:space="preserve"> zástupce obce</w:t>
      </w:r>
      <w:r w:rsidRPr="004209CF">
        <w:rPr>
          <w:rFonts w:ascii="Arial" w:hAnsi="Arial" w:cs="Arial"/>
          <w:sz w:val="20"/>
          <w:szCs w:val="20"/>
        </w:rPr>
        <w:t>.</w:t>
      </w:r>
    </w:p>
    <w:p w14:paraId="75F885B6" w14:textId="5EC56CF5" w:rsidR="004209CF" w:rsidRPr="00096E91" w:rsidRDefault="004209CF" w:rsidP="00CF1102">
      <w:pPr>
        <w:pStyle w:val="Odstavecseseznamem"/>
        <w:numPr>
          <w:ilvl w:val="0"/>
          <w:numId w:val="8"/>
        </w:numPr>
        <w:autoSpaceDE w:val="0"/>
        <w:autoSpaceDN w:val="0"/>
        <w:adjustRightInd w:val="0"/>
        <w:spacing w:after="120" w:line="240" w:lineRule="auto"/>
        <w:contextualSpacing w:val="0"/>
        <w:jc w:val="both"/>
        <w:rPr>
          <w:rFonts w:ascii="Arial" w:hAnsi="Arial" w:cs="Arial"/>
          <w:sz w:val="20"/>
          <w:szCs w:val="20"/>
        </w:rPr>
      </w:pPr>
      <w:r w:rsidRPr="00096E91">
        <w:rPr>
          <w:rFonts w:ascii="Arial" w:hAnsi="Arial" w:cs="Arial"/>
          <w:sz w:val="20"/>
          <w:szCs w:val="20"/>
        </w:rPr>
        <w:t xml:space="preserve">Zastupitelstvo obce může svým rozhodnutím na základě žádosti organizátora akce typu technoparty udělit výjimku z časového nebo místního omezení konání akcí typu technoparty. Žádost musí být podána alespoň </w:t>
      </w:r>
      <w:r w:rsidR="00096E91" w:rsidRPr="00096E91">
        <w:rPr>
          <w:rFonts w:ascii="Arial" w:hAnsi="Arial" w:cs="Arial"/>
          <w:sz w:val="20"/>
          <w:szCs w:val="20"/>
        </w:rPr>
        <w:t>90</w:t>
      </w:r>
      <w:r w:rsidRPr="00096E91">
        <w:rPr>
          <w:rFonts w:ascii="Arial" w:hAnsi="Arial" w:cs="Arial"/>
          <w:sz w:val="20"/>
          <w:szCs w:val="20"/>
        </w:rPr>
        <w:t xml:space="preserve"> dnů před konáním akce. Kromě obecných náležitostí</w:t>
      </w:r>
      <w:r w:rsidR="00096E91" w:rsidRPr="00096E91">
        <w:rPr>
          <w:rStyle w:val="Znakapoznpodarou"/>
          <w:rFonts w:ascii="Arial" w:hAnsi="Arial" w:cs="Arial"/>
          <w:sz w:val="20"/>
          <w:szCs w:val="20"/>
        </w:rPr>
        <w:footnoteReference w:id="17"/>
      </w:r>
      <w:r w:rsidRPr="00096E91">
        <w:rPr>
          <w:rFonts w:ascii="Arial" w:hAnsi="Arial" w:cs="Arial"/>
          <w:sz w:val="20"/>
          <w:szCs w:val="20"/>
        </w:rPr>
        <w:t xml:space="preserve"> musí žádost o výjimku obsahovat označení druhu akce, datum a místo jejího konání, čas zahájení a ukončení, předmět výjimky a zdůvodnění žádosti o výjimku.</w:t>
      </w:r>
    </w:p>
    <w:p w14:paraId="06CDBDA0" w14:textId="77777777" w:rsidR="004209CF" w:rsidRDefault="004209CF" w:rsidP="00776222">
      <w:pPr>
        <w:autoSpaceDE w:val="0"/>
        <w:autoSpaceDN w:val="0"/>
        <w:adjustRightInd w:val="0"/>
        <w:spacing w:after="0" w:line="240" w:lineRule="auto"/>
        <w:jc w:val="center"/>
        <w:rPr>
          <w:rFonts w:ascii="Arial" w:hAnsi="Arial" w:cs="Arial"/>
          <w:b/>
          <w:bCs/>
          <w:sz w:val="20"/>
          <w:szCs w:val="20"/>
        </w:rPr>
      </w:pPr>
    </w:p>
    <w:p w14:paraId="651EF298" w14:textId="01D295E9" w:rsidR="00776222" w:rsidRPr="00776222" w:rsidRDefault="00776222" w:rsidP="0077622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Čl. 7</w:t>
      </w:r>
    </w:p>
    <w:p w14:paraId="6F4DA4FB" w14:textId="18388228" w:rsidR="00776222" w:rsidRPr="00776222" w:rsidRDefault="00776222" w:rsidP="00096E91">
      <w:pPr>
        <w:autoSpaceDE w:val="0"/>
        <w:autoSpaceDN w:val="0"/>
        <w:adjustRightInd w:val="0"/>
        <w:spacing w:after="120" w:line="240" w:lineRule="auto"/>
        <w:jc w:val="center"/>
        <w:rPr>
          <w:rFonts w:ascii="Arial" w:hAnsi="Arial" w:cs="Arial"/>
          <w:b/>
          <w:bCs/>
          <w:sz w:val="20"/>
          <w:szCs w:val="20"/>
        </w:rPr>
      </w:pPr>
      <w:r w:rsidRPr="00776222">
        <w:rPr>
          <w:rFonts w:ascii="Arial" w:hAnsi="Arial" w:cs="Arial"/>
          <w:b/>
          <w:bCs/>
          <w:snapToGrid w:val="0"/>
          <w:sz w:val="20"/>
          <w:szCs w:val="20"/>
        </w:rPr>
        <w:t xml:space="preserve">Podmínky pro </w:t>
      </w:r>
      <w:r w:rsidRPr="00776222">
        <w:rPr>
          <w:rFonts w:ascii="Arial" w:hAnsi="Arial" w:cs="Arial"/>
          <w:b/>
          <w:bCs/>
          <w:sz w:val="20"/>
          <w:szCs w:val="20"/>
        </w:rPr>
        <w:t>používání pyrotechnických výrobků</w:t>
      </w:r>
    </w:p>
    <w:p w14:paraId="1904F6A7" w14:textId="77777777" w:rsidR="00776222" w:rsidRDefault="00600372" w:rsidP="00CF1102">
      <w:pPr>
        <w:pStyle w:val="Seznamoslovan1"/>
        <w:widowControl w:val="0"/>
        <w:numPr>
          <w:ilvl w:val="0"/>
          <w:numId w:val="13"/>
        </w:numPr>
        <w:suppressAutoHyphens w:val="0"/>
        <w:overflowPunct/>
        <w:autoSpaceDE/>
        <w:autoSpaceDN/>
        <w:adjustRightInd/>
        <w:spacing w:after="120" w:line="240" w:lineRule="auto"/>
        <w:ind w:left="357" w:hanging="357"/>
        <w:textAlignment w:val="auto"/>
        <w:rPr>
          <w:rFonts w:ascii="Arial" w:hAnsi="Arial" w:cs="Arial"/>
          <w:snapToGrid w:val="0"/>
          <w:sz w:val="20"/>
        </w:rPr>
      </w:pPr>
      <w:r w:rsidRPr="00600372">
        <w:rPr>
          <w:rFonts w:ascii="Arial" w:hAnsi="Arial" w:cs="Arial"/>
          <w:sz w:val="20"/>
        </w:rPr>
        <w:t>Na veřejném prostranství lze používat pyrotechnické výrobky, včetně prostředků zábavní pyrotechniky, pouze ve dnech 31.12. a 1.1. kalendářního roku.</w:t>
      </w:r>
    </w:p>
    <w:p w14:paraId="069B7BD6" w14:textId="29C7D83B" w:rsidR="00600372" w:rsidRPr="00776222" w:rsidRDefault="00600372" w:rsidP="00CF1102">
      <w:pPr>
        <w:pStyle w:val="Seznamoslovan1"/>
        <w:widowControl w:val="0"/>
        <w:numPr>
          <w:ilvl w:val="0"/>
          <w:numId w:val="13"/>
        </w:numPr>
        <w:suppressAutoHyphens w:val="0"/>
        <w:overflowPunct/>
        <w:autoSpaceDE/>
        <w:autoSpaceDN/>
        <w:adjustRightInd/>
        <w:spacing w:after="120" w:line="240" w:lineRule="auto"/>
        <w:ind w:left="357" w:hanging="357"/>
        <w:textAlignment w:val="auto"/>
        <w:rPr>
          <w:rFonts w:ascii="Arial" w:hAnsi="Arial" w:cs="Arial"/>
          <w:snapToGrid w:val="0"/>
          <w:sz w:val="20"/>
        </w:rPr>
      </w:pPr>
      <w:r w:rsidRPr="00776222">
        <w:rPr>
          <w:rFonts w:ascii="Arial" w:hAnsi="Arial" w:cs="Arial"/>
          <w:sz w:val="20"/>
        </w:rPr>
        <w:t xml:space="preserve">Výjimku z časového omezení uvedeného v odst. </w:t>
      </w:r>
      <w:r w:rsidR="00776222" w:rsidRPr="00776222">
        <w:rPr>
          <w:rFonts w:ascii="Arial" w:hAnsi="Arial" w:cs="Arial"/>
          <w:sz w:val="20"/>
        </w:rPr>
        <w:t>1)</w:t>
      </w:r>
      <w:r w:rsidRPr="00776222">
        <w:rPr>
          <w:rFonts w:ascii="Arial" w:hAnsi="Arial" w:cs="Arial"/>
          <w:sz w:val="20"/>
        </w:rPr>
        <w:t xml:space="preserve"> může ve výjimečných případech udělit starosta obce </w:t>
      </w:r>
      <w:r w:rsidRPr="00776222">
        <w:rPr>
          <w:rFonts w:ascii="Arial" w:hAnsi="Arial" w:cs="Arial"/>
          <w:snapToGrid w:val="0"/>
          <w:sz w:val="20"/>
        </w:rPr>
        <w:t>na základě odůvodněné žádosti</w:t>
      </w:r>
      <w:r w:rsidRPr="00600372">
        <w:rPr>
          <w:rStyle w:val="Znakapoznpodarou"/>
          <w:rFonts w:ascii="Arial" w:hAnsi="Arial" w:cs="Arial"/>
          <w:snapToGrid w:val="0"/>
          <w:sz w:val="20"/>
        </w:rPr>
        <w:footnoteReference w:id="18"/>
      </w:r>
      <w:r w:rsidRPr="00776222">
        <w:rPr>
          <w:rFonts w:ascii="Arial" w:hAnsi="Arial" w:cs="Arial"/>
          <w:snapToGrid w:val="0"/>
          <w:sz w:val="20"/>
        </w:rPr>
        <w:t xml:space="preserve"> podané </w:t>
      </w:r>
      <w:r w:rsidRPr="00776222">
        <w:rPr>
          <w:rFonts w:ascii="Arial" w:hAnsi="Arial" w:cs="Arial"/>
          <w:sz w:val="20"/>
        </w:rPr>
        <w:t xml:space="preserve">nejpozději 20 dní přede dnem plánovaného </w:t>
      </w:r>
      <w:r w:rsidR="00776222">
        <w:rPr>
          <w:rFonts w:ascii="Arial" w:hAnsi="Arial" w:cs="Arial"/>
          <w:sz w:val="20"/>
        </w:rPr>
        <w:t>použití pyrotechnických výrobků.</w:t>
      </w:r>
    </w:p>
    <w:p w14:paraId="15EA7904" w14:textId="77777777" w:rsidR="00600372" w:rsidRPr="00600372" w:rsidRDefault="00600372" w:rsidP="00600372">
      <w:pPr>
        <w:pStyle w:val="Zkladntext"/>
        <w:jc w:val="center"/>
        <w:rPr>
          <w:rFonts w:ascii="Arial" w:hAnsi="Arial" w:cs="Arial"/>
          <w:b/>
          <w:sz w:val="20"/>
        </w:rPr>
      </w:pPr>
    </w:p>
    <w:p w14:paraId="5F3151BD" w14:textId="216B8344" w:rsidR="00600372" w:rsidRPr="00600372" w:rsidRDefault="00600372" w:rsidP="00600372">
      <w:pPr>
        <w:pStyle w:val="Zpat"/>
        <w:jc w:val="center"/>
        <w:rPr>
          <w:rFonts w:ascii="Arial" w:hAnsi="Arial" w:cs="Arial"/>
          <w:b/>
          <w:sz w:val="20"/>
          <w:szCs w:val="20"/>
        </w:rPr>
      </w:pPr>
      <w:r w:rsidRPr="00600372">
        <w:rPr>
          <w:rFonts w:ascii="Arial" w:hAnsi="Arial" w:cs="Arial"/>
          <w:b/>
          <w:sz w:val="20"/>
          <w:szCs w:val="20"/>
        </w:rPr>
        <w:t xml:space="preserve">Čl. </w:t>
      </w:r>
      <w:r w:rsidR="00776222">
        <w:rPr>
          <w:rFonts w:ascii="Arial" w:hAnsi="Arial" w:cs="Arial"/>
          <w:b/>
          <w:sz w:val="20"/>
          <w:szCs w:val="20"/>
        </w:rPr>
        <w:t>8</w:t>
      </w:r>
    </w:p>
    <w:p w14:paraId="02199DD9" w14:textId="77777777" w:rsidR="00600372" w:rsidRPr="00600372" w:rsidRDefault="00600372" w:rsidP="00096E91">
      <w:pPr>
        <w:pStyle w:val="Zpat"/>
        <w:spacing w:after="120"/>
        <w:jc w:val="center"/>
        <w:rPr>
          <w:rFonts w:ascii="Arial" w:hAnsi="Arial" w:cs="Arial"/>
          <w:b/>
          <w:sz w:val="20"/>
          <w:szCs w:val="20"/>
        </w:rPr>
      </w:pPr>
      <w:r w:rsidRPr="00600372">
        <w:rPr>
          <w:rFonts w:ascii="Arial" w:hAnsi="Arial" w:cs="Arial"/>
          <w:b/>
          <w:sz w:val="20"/>
          <w:szCs w:val="20"/>
        </w:rPr>
        <w:t>Společná a závěrečná ustanovení</w:t>
      </w:r>
    </w:p>
    <w:p w14:paraId="2BC94DAC" w14:textId="77777777" w:rsidR="00600372" w:rsidRPr="00600372" w:rsidRDefault="00600372" w:rsidP="00CF1102">
      <w:pPr>
        <w:pStyle w:val="Zkladntextodsazen2"/>
        <w:numPr>
          <w:ilvl w:val="0"/>
          <w:numId w:val="6"/>
        </w:numPr>
        <w:spacing w:line="240" w:lineRule="auto"/>
        <w:jc w:val="both"/>
        <w:rPr>
          <w:rFonts w:ascii="Arial" w:hAnsi="Arial" w:cs="Arial"/>
          <w:sz w:val="20"/>
          <w:szCs w:val="20"/>
        </w:rPr>
      </w:pPr>
      <w:r w:rsidRPr="00600372">
        <w:rPr>
          <w:rFonts w:ascii="Arial" w:hAnsi="Arial" w:cs="Arial"/>
          <w:sz w:val="20"/>
          <w:szCs w:val="20"/>
        </w:rPr>
        <w:t>Jednotlivá ustanovení této obecně závazné vyhlášky nenahrazují povinnosti fyzických a právnických osob stanovené zvláštními právními předpisy, jež mají v případě, že je tato obecně závazná vyhláška stanovuje a vymezuje duplicitním způsobem, přednost.</w:t>
      </w:r>
    </w:p>
    <w:p w14:paraId="64B59008" w14:textId="77777777" w:rsidR="00600372" w:rsidRPr="00600372" w:rsidRDefault="00600372" w:rsidP="00CF1102">
      <w:pPr>
        <w:pStyle w:val="Zkladntextodsazen2"/>
        <w:numPr>
          <w:ilvl w:val="0"/>
          <w:numId w:val="6"/>
        </w:numPr>
        <w:spacing w:line="240" w:lineRule="auto"/>
        <w:jc w:val="both"/>
        <w:rPr>
          <w:rFonts w:ascii="Arial" w:hAnsi="Arial" w:cs="Arial"/>
          <w:sz w:val="20"/>
          <w:szCs w:val="20"/>
        </w:rPr>
      </w:pPr>
      <w:r w:rsidRPr="00600372">
        <w:rPr>
          <w:rFonts w:ascii="Arial" w:hAnsi="Arial" w:cs="Arial"/>
          <w:sz w:val="20"/>
          <w:szCs w:val="20"/>
        </w:rPr>
        <w:t>Porušení povinností stanovených touto obecně závaznou vyhláškou se posuzuje podle zvláštních právních předpisů.</w:t>
      </w:r>
    </w:p>
    <w:p w14:paraId="30460316" w14:textId="77777777" w:rsidR="00600372" w:rsidRDefault="00600372" w:rsidP="00A23850">
      <w:pPr>
        <w:pStyle w:val="ZkladntextIMP"/>
        <w:spacing w:line="240" w:lineRule="auto"/>
        <w:jc w:val="center"/>
        <w:outlineLvl w:val="0"/>
        <w:rPr>
          <w:rFonts w:ascii="Arial" w:hAnsi="Arial" w:cs="Arial"/>
          <w:b/>
          <w:sz w:val="20"/>
        </w:rPr>
      </w:pPr>
    </w:p>
    <w:p w14:paraId="73A1564B" w14:textId="3B71F849" w:rsidR="00A23850" w:rsidRDefault="00A23850" w:rsidP="00A23850">
      <w:pPr>
        <w:pStyle w:val="ZkladntextIMP"/>
        <w:spacing w:line="240" w:lineRule="auto"/>
        <w:jc w:val="center"/>
        <w:outlineLvl w:val="0"/>
        <w:rPr>
          <w:rFonts w:ascii="Arial" w:hAnsi="Arial" w:cs="Arial"/>
          <w:b/>
          <w:sz w:val="20"/>
        </w:rPr>
      </w:pPr>
      <w:r>
        <w:rPr>
          <w:rFonts w:ascii="Arial" w:hAnsi="Arial" w:cs="Arial"/>
          <w:b/>
          <w:sz w:val="20"/>
        </w:rPr>
        <w:t xml:space="preserve">Čl. </w:t>
      </w:r>
      <w:r w:rsidR="004209CF">
        <w:rPr>
          <w:rFonts w:ascii="Arial" w:hAnsi="Arial" w:cs="Arial"/>
          <w:b/>
          <w:sz w:val="20"/>
        </w:rPr>
        <w:t>9</w:t>
      </w:r>
    </w:p>
    <w:p w14:paraId="426EB3BE" w14:textId="48B1B863" w:rsidR="00BF6A2F" w:rsidRPr="00C50B24" w:rsidRDefault="00C50B24" w:rsidP="00096E91">
      <w:pPr>
        <w:pStyle w:val="Zkladntext21"/>
        <w:spacing w:after="120"/>
        <w:jc w:val="center"/>
        <w:rPr>
          <w:rFonts w:cs="Arial"/>
          <w:sz w:val="20"/>
        </w:rPr>
      </w:pPr>
      <w:r w:rsidRPr="00C50B24">
        <w:rPr>
          <w:rFonts w:cs="Arial"/>
          <w:sz w:val="20"/>
        </w:rPr>
        <w:t>Zrušovací</w:t>
      </w:r>
      <w:r w:rsidR="00BF6A2F" w:rsidRPr="00C50B24">
        <w:rPr>
          <w:rFonts w:cs="Arial"/>
          <w:sz w:val="20"/>
        </w:rPr>
        <w:t xml:space="preserve"> ustanovení</w:t>
      </w:r>
      <w:r w:rsidRPr="00C50B24">
        <w:rPr>
          <w:rFonts w:cs="Arial"/>
          <w:sz w:val="20"/>
        </w:rPr>
        <w:t xml:space="preserve"> a účinnost</w:t>
      </w:r>
    </w:p>
    <w:p w14:paraId="69A85A01" w14:textId="369F6306" w:rsidR="00096E91" w:rsidRPr="00096E91" w:rsidRDefault="00096E91" w:rsidP="00CF1102">
      <w:pPr>
        <w:pStyle w:val="NormlnIMP"/>
        <w:numPr>
          <w:ilvl w:val="3"/>
          <w:numId w:val="1"/>
        </w:numPr>
        <w:tabs>
          <w:tab w:val="left" w:pos="426"/>
        </w:tabs>
        <w:spacing w:after="120" w:line="240" w:lineRule="auto"/>
        <w:ind w:left="425" w:hanging="425"/>
        <w:textAlignment w:val="baseline"/>
        <w:rPr>
          <w:rFonts w:ascii="Arial" w:hAnsi="Arial" w:cs="Arial"/>
          <w:sz w:val="20"/>
        </w:rPr>
      </w:pPr>
      <w:r w:rsidRPr="00096E91">
        <w:rPr>
          <w:rFonts w:ascii="Arial" w:hAnsi="Arial" w:cs="Arial"/>
          <w:sz w:val="20"/>
        </w:rPr>
        <w:t xml:space="preserve">Zrušuje se obecně závazná vyhláška obce Řepín č. 6/2003 o veřejném pořádku, opatření k jeho zabezpečení a čistotě v obci, ze dne 15.12.2003. </w:t>
      </w:r>
    </w:p>
    <w:p w14:paraId="2BF24615" w14:textId="494B527D" w:rsidR="00BF6A2F" w:rsidRPr="00096E91" w:rsidRDefault="00BF6A2F" w:rsidP="00CF1102">
      <w:pPr>
        <w:pStyle w:val="NormlnIMP"/>
        <w:numPr>
          <w:ilvl w:val="3"/>
          <w:numId w:val="1"/>
        </w:numPr>
        <w:tabs>
          <w:tab w:val="left" w:pos="426"/>
        </w:tabs>
        <w:spacing w:after="120" w:line="240" w:lineRule="auto"/>
        <w:ind w:left="425" w:hanging="425"/>
        <w:textAlignment w:val="baseline"/>
        <w:rPr>
          <w:rFonts w:ascii="Arial" w:hAnsi="Arial" w:cs="Arial"/>
          <w:sz w:val="20"/>
        </w:rPr>
      </w:pPr>
      <w:r w:rsidRPr="00096E91">
        <w:rPr>
          <w:rFonts w:ascii="Arial" w:hAnsi="Arial" w:cs="Arial"/>
          <w:sz w:val="20"/>
        </w:rPr>
        <w:t>Zrušuje se obecně závazná vyhláška obce Řepín č.</w:t>
      </w:r>
      <w:r w:rsidR="00096E91" w:rsidRPr="00096E91">
        <w:rPr>
          <w:rFonts w:ascii="Arial" w:hAnsi="Arial" w:cs="Arial"/>
          <w:sz w:val="20"/>
        </w:rPr>
        <w:t xml:space="preserve"> 1/2019 o stanovení podmínek pro pořádání a průběh akcí typu technoparty a o zabezpečení místních záležitostí veřejného pořádku v souvislosti s jejich konáním, </w:t>
      </w:r>
      <w:r w:rsidRPr="00096E91">
        <w:rPr>
          <w:rFonts w:ascii="Arial" w:hAnsi="Arial" w:cs="Arial"/>
          <w:sz w:val="20"/>
        </w:rPr>
        <w:t xml:space="preserve">ze dne </w:t>
      </w:r>
      <w:r w:rsidR="00096E91" w:rsidRPr="00096E91">
        <w:rPr>
          <w:rFonts w:ascii="Arial" w:hAnsi="Arial" w:cs="Arial"/>
          <w:sz w:val="20"/>
        </w:rPr>
        <w:t>20.5.2019.</w:t>
      </w:r>
    </w:p>
    <w:p w14:paraId="08EE4125" w14:textId="53524E14" w:rsidR="00FC7B9A" w:rsidRPr="00096E91" w:rsidRDefault="00FC7B9A" w:rsidP="00CF1102">
      <w:pPr>
        <w:pStyle w:val="NormlnIMP"/>
        <w:numPr>
          <w:ilvl w:val="3"/>
          <w:numId w:val="1"/>
        </w:numPr>
        <w:tabs>
          <w:tab w:val="left" w:pos="426"/>
        </w:tabs>
        <w:spacing w:line="240" w:lineRule="auto"/>
        <w:ind w:left="426" w:hanging="426"/>
        <w:textAlignment w:val="baseline"/>
        <w:rPr>
          <w:rFonts w:ascii="Arial" w:hAnsi="Arial" w:cs="Arial"/>
          <w:sz w:val="20"/>
        </w:rPr>
      </w:pPr>
      <w:r w:rsidRPr="00096E91">
        <w:rPr>
          <w:rFonts w:ascii="Arial" w:hAnsi="Arial" w:cs="Arial"/>
          <w:bCs/>
          <w:sz w:val="20"/>
        </w:rPr>
        <w:t xml:space="preserve">Tato obecně závazná vyhláška nabývá účinnosti </w:t>
      </w:r>
      <w:r w:rsidRPr="00096E91">
        <w:rPr>
          <w:rFonts w:ascii="Arial" w:hAnsi="Arial" w:cs="Arial"/>
          <w:sz w:val="20"/>
          <w:shd w:val="clear" w:color="auto" w:fill="FFFFFF"/>
        </w:rPr>
        <w:t>počátkem patnáctého dne následujícího po dni jejího vyhlášení</w:t>
      </w:r>
      <w:r w:rsidRPr="00096E91">
        <w:rPr>
          <w:rFonts w:ascii="Arial" w:hAnsi="Arial" w:cs="Arial"/>
          <w:bCs/>
          <w:sz w:val="20"/>
        </w:rPr>
        <w:t>.</w:t>
      </w:r>
    </w:p>
    <w:p w14:paraId="3745E85B" w14:textId="77777777" w:rsidR="00FC7B9A" w:rsidRPr="00C50B24" w:rsidRDefault="00FC7B9A" w:rsidP="00FC7B9A">
      <w:pPr>
        <w:pStyle w:val="Zkladntext"/>
        <w:rPr>
          <w:rFonts w:ascii="Arial" w:hAnsi="Arial" w:cs="Arial"/>
          <w:bCs/>
          <w:sz w:val="20"/>
        </w:rPr>
      </w:pPr>
    </w:p>
    <w:p w14:paraId="0FEFC294" w14:textId="77777777" w:rsidR="00FC7B9A" w:rsidRPr="00C50B24" w:rsidRDefault="00FC7B9A" w:rsidP="00FC7B9A">
      <w:pPr>
        <w:pStyle w:val="Zkladntext"/>
        <w:rPr>
          <w:rFonts w:ascii="Arial" w:hAnsi="Arial" w:cs="Arial"/>
          <w:bCs/>
          <w:sz w:val="20"/>
        </w:rPr>
      </w:pPr>
    </w:p>
    <w:p w14:paraId="7C08613B" w14:textId="77777777" w:rsidR="00FC7B9A" w:rsidRDefault="00FC7B9A" w:rsidP="00FC7B9A">
      <w:pPr>
        <w:pStyle w:val="Zkladntext"/>
        <w:rPr>
          <w:rFonts w:ascii="Arial" w:hAnsi="Arial" w:cs="Arial"/>
          <w:bCs/>
          <w:sz w:val="20"/>
        </w:rPr>
      </w:pPr>
    </w:p>
    <w:p w14:paraId="7965CCC9" w14:textId="77777777" w:rsidR="00C5590E" w:rsidRPr="00C50B24" w:rsidRDefault="00C5590E" w:rsidP="00FC7B9A">
      <w:pPr>
        <w:pStyle w:val="Zkladntext"/>
        <w:rPr>
          <w:rFonts w:ascii="Arial" w:hAnsi="Arial" w:cs="Arial"/>
          <w:bCs/>
          <w:sz w:val="20"/>
        </w:rPr>
      </w:pPr>
    </w:p>
    <w:p w14:paraId="688720D9" w14:textId="73C8B52B" w:rsidR="00FC7B9A" w:rsidRPr="00436B04" w:rsidRDefault="00FC7B9A" w:rsidP="00FC7B9A">
      <w:pPr>
        <w:pStyle w:val="Zkladntext"/>
        <w:ind w:firstLine="709"/>
        <w:rPr>
          <w:rFonts w:ascii="Arial" w:hAnsi="Arial" w:cs="Arial"/>
          <w:color w:val="000000"/>
          <w:sz w:val="20"/>
        </w:rPr>
      </w:pPr>
      <w:r w:rsidRPr="00436B04">
        <w:rPr>
          <w:rFonts w:ascii="Arial" w:hAnsi="Arial" w:cs="Arial"/>
          <w:color w:val="000000"/>
          <w:sz w:val="20"/>
        </w:rPr>
        <w:t>_______________________</w:t>
      </w:r>
      <w:r w:rsidRPr="00436B04">
        <w:rPr>
          <w:rFonts w:ascii="Arial" w:hAnsi="Arial" w:cs="Arial"/>
          <w:color w:val="000000"/>
          <w:sz w:val="20"/>
        </w:rPr>
        <w:tab/>
      </w:r>
      <w:r w:rsidRPr="00436B04">
        <w:rPr>
          <w:rFonts w:ascii="Arial" w:hAnsi="Arial" w:cs="Arial"/>
          <w:color w:val="000000"/>
          <w:sz w:val="20"/>
        </w:rPr>
        <w:tab/>
      </w:r>
      <w:r w:rsidRPr="00436B04">
        <w:rPr>
          <w:rFonts w:ascii="Arial" w:hAnsi="Arial" w:cs="Arial"/>
          <w:color w:val="000000"/>
          <w:sz w:val="20"/>
        </w:rPr>
        <w:tab/>
      </w:r>
      <w:r w:rsidRPr="00436B04">
        <w:rPr>
          <w:rFonts w:ascii="Arial" w:hAnsi="Arial" w:cs="Arial"/>
          <w:color w:val="000000"/>
          <w:sz w:val="20"/>
        </w:rPr>
        <w:tab/>
        <w:t>_______________________</w:t>
      </w:r>
      <w:r w:rsidRPr="00436B04">
        <w:rPr>
          <w:rFonts w:ascii="Arial" w:hAnsi="Arial" w:cs="Arial"/>
          <w:color w:val="000000"/>
          <w:sz w:val="20"/>
        </w:rPr>
        <w:br/>
        <w:t xml:space="preserve">    </w:t>
      </w:r>
      <w:r w:rsidRPr="00436B04">
        <w:rPr>
          <w:rFonts w:ascii="Arial" w:hAnsi="Arial" w:cs="Arial"/>
          <w:color w:val="000000"/>
          <w:sz w:val="20"/>
        </w:rPr>
        <w:tab/>
        <w:t xml:space="preserve">          </w:t>
      </w:r>
      <w:r>
        <w:rPr>
          <w:rFonts w:ascii="Arial" w:hAnsi="Arial" w:cs="Arial"/>
          <w:color w:val="000000"/>
          <w:sz w:val="20"/>
        </w:rPr>
        <w:t>Ing. Ivan Horák</w:t>
      </w:r>
      <w:r w:rsidRPr="00436B04">
        <w:rPr>
          <w:rFonts w:ascii="Arial" w:hAnsi="Arial" w:cs="Arial"/>
          <w:color w:val="000000"/>
          <w:sz w:val="20"/>
        </w:rPr>
        <w:tab/>
      </w:r>
      <w:r w:rsidRPr="00436B04">
        <w:rPr>
          <w:rFonts w:ascii="Arial" w:hAnsi="Arial" w:cs="Arial"/>
          <w:color w:val="000000"/>
          <w:sz w:val="20"/>
        </w:rPr>
        <w:tab/>
        <w:t xml:space="preserve">                                               </w:t>
      </w:r>
      <w:r w:rsidRPr="00436B04">
        <w:rPr>
          <w:rFonts w:ascii="Arial" w:hAnsi="Arial" w:cs="Arial"/>
          <w:sz w:val="20"/>
        </w:rPr>
        <w:t>Jindřich Urbánek</w:t>
      </w:r>
      <w:r w:rsidR="00F1315B">
        <w:rPr>
          <w:rFonts w:ascii="Arial" w:hAnsi="Arial" w:cs="Arial"/>
          <w:sz w:val="20"/>
        </w:rPr>
        <w:t xml:space="preserve"> </w:t>
      </w:r>
      <w:proofErr w:type="gramStart"/>
      <w:r w:rsidR="00F1315B">
        <w:rPr>
          <w:rFonts w:ascii="Arial" w:hAnsi="Arial" w:cs="Arial"/>
          <w:sz w:val="20"/>
        </w:rPr>
        <w:t>v.r.</w:t>
      </w:r>
      <w:bookmarkStart w:id="0" w:name="_GoBack"/>
      <w:bookmarkEnd w:id="0"/>
      <w:proofErr w:type="gramEnd"/>
      <w:r w:rsidRPr="00436B04">
        <w:rPr>
          <w:rFonts w:ascii="Arial" w:hAnsi="Arial" w:cs="Arial"/>
          <w:color w:val="000000"/>
          <w:sz w:val="20"/>
        </w:rPr>
        <w:tab/>
      </w:r>
    </w:p>
    <w:p w14:paraId="23040DF5" w14:textId="77777777" w:rsidR="00FC7B9A" w:rsidRPr="00436B04" w:rsidRDefault="00FC7B9A" w:rsidP="00FC7B9A">
      <w:pPr>
        <w:pStyle w:val="Zkladntext"/>
        <w:rPr>
          <w:rFonts w:ascii="Arial" w:hAnsi="Arial" w:cs="Arial"/>
          <w:sz w:val="20"/>
        </w:rPr>
      </w:pPr>
      <w:r w:rsidRPr="00436B04">
        <w:rPr>
          <w:rFonts w:ascii="Arial" w:hAnsi="Arial" w:cs="Arial"/>
          <w:color w:val="000000"/>
          <w:sz w:val="20"/>
        </w:rPr>
        <w:t xml:space="preserve">          </w:t>
      </w:r>
      <w:r w:rsidRPr="00436B04">
        <w:rPr>
          <w:rFonts w:ascii="Arial" w:hAnsi="Arial" w:cs="Arial"/>
          <w:color w:val="000000"/>
          <w:sz w:val="20"/>
        </w:rPr>
        <w:tab/>
      </w:r>
      <w:r>
        <w:rPr>
          <w:rFonts w:ascii="Arial" w:hAnsi="Arial" w:cs="Arial"/>
          <w:color w:val="000000"/>
          <w:sz w:val="20"/>
        </w:rPr>
        <w:t xml:space="preserve">           </w:t>
      </w:r>
      <w:r w:rsidRPr="00436B04">
        <w:rPr>
          <w:rFonts w:ascii="Arial" w:hAnsi="Arial" w:cs="Arial"/>
          <w:color w:val="000000"/>
          <w:sz w:val="20"/>
        </w:rPr>
        <w:t>místostarosta</w:t>
      </w:r>
      <w:r w:rsidRPr="00436B04">
        <w:rPr>
          <w:rFonts w:ascii="Arial" w:hAnsi="Arial" w:cs="Arial"/>
          <w:color w:val="000000"/>
          <w:sz w:val="20"/>
        </w:rPr>
        <w:tab/>
      </w:r>
      <w:r w:rsidRPr="00436B04">
        <w:rPr>
          <w:rFonts w:ascii="Arial" w:hAnsi="Arial" w:cs="Arial"/>
          <w:color w:val="000000"/>
          <w:sz w:val="20"/>
        </w:rPr>
        <w:tab/>
      </w:r>
      <w:r w:rsidRPr="00436B04">
        <w:rPr>
          <w:rFonts w:ascii="Arial" w:hAnsi="Arial" w:cs="Arial"/>
          <w:color w:val="000000"/>
          <w:sz w:val="20"/>
        </w:rPr>
        <w:tab/>
        <w:t xml:space="preserve">                                     starosta obce</w:t>
      </w:r>
    </w:p>
    <w:p w14:paraId="28933E74" w14:textId="0D7E4A06" w:rsidR="00FC7B9A" w:rsidRDefault="00FC7B9A">
      <w:pPr>
        <w:rPr>
          <w:rFonts w:ascii="Arial" w:eastAsia="Times New Roman" w:hAnsi="Arial" w:cs="Arial"/>
          <w:b/>
          <w:lang w:eastAsia="cs-CZ"/>
        </w:rPr>
      </w:pPr>
    </w:p>
    <w:p w14:paraId="7CD921BF" w14:textId="30F08EBB" w:rsidR="009E5E41" w:rsidRDefault="009E5E41">
      <w:pPr>
        <w:rPr>
          <w:rFonts w:ascii="Arial" w:eastAsia="Times New Roman" w:hAnsi="Arial" w:cs="Arial"/>
          <w:b/>
          <w:lang w:eastAsia="cs-CZ"/>
        </w:rPr>
      </w:pPr>
      <w:r>
        <w:rPr>
          <w:rFonts w:ascii="Arial" w:eastAsia="Times New Roman" w:hAnsi="Arial" w:cs="Arial"/>
          <w:b/>
          <w:lang w:eastAsia="cs-CZ"/>
        </w:rPr>
        <w:br w:type="page"/>
      </w:r>
    </w:p>
    <w:p w14:paraId="7D273466" w14:textId="77777777" w:rsidR="009E5E41" w:rsidRPr="009E5E41" w:rsidRDefault="009E5E41" w:rsidP="009E5E41">
      <w:pPr>
        <w:spacing w:after="0" w:line="240" w:lineRule="auto"/>
        <w:jc w:val="both"/>
        <w:rPr>
          <w:rFonts w:ascii="Arial" w:hAnsi="Arial" w:cs="Arial"/>
          <w:b/>
          <w:bCs/>
        </w:rPr>
      </w:pPr>
      <w:r w:rsidRPr="009E5E41">
        <w:rPr>
          <w:rFonts w:ascii="Arial" w:hAnsi="Arial" w:cs="Arial"/>
          <w:b/>
          <w:bCs/>
        </w:rPr>
        <w:lastRenderedPageBreak/>
        <w:t xml:space="preserve">Příloha č. 1 </w:t>
      </w:r>
    </w:p>
    <w:p w14:paraId="641220D1" w14:textId="6A375EAF" w:rsidR="009E5E41" w:rsidRPr="009E5E41" w:rsidRDefault="009E5E41" w:rsidP="009E5E41">
      <w:pPr>
        <w:spacing w:after="0" w:line="240" w:lineRule="auto"/>
        <w:jc w:val="both"/>
        <w:rPr>
          <w:rFonts w:ascii="Arial" w:eastAsia="Times New Roman" w:hAnsi="Arial" w:cs="Arial"/>
          <w:i/>
          <w:iCs/>
          <w:lang w:eastAsia="cs-CZ"/>
        </w:rPr>
      </w:pPr>
      <w:r w:rsidRPr="009E5E41">
        <w:rPr>
          <w:rFonts w:ascii="Arial" w:hAnsi="Arial" w:cs="Arial"/>
          <w:b/>
          <w:bCs/>
        </w:rPr>
        <w:t xml:space="preserve">obecně závazné vyhlášky obce </w:t>
      </w:r>
      <w:r>
        <w:rPr>
          <w:rFonts w:ascii="Arial" w:hAnsi="Arial" w:cs="Arial"/>
          <w:b/>
          <w:bCs/>
        </w:rPr>
        <w:t>Řepín</w:t>
      </w:r>
      <w:r w:rsidRPr="009E5E41">
        <w:rPr>
          <w:rFonts w:ascii="Arial" w:hAnsi="Arial" w:cs="Arial"/>
          <w:b/>
          <w:bCs/>
        </w:rPr>
        <w:t xml:space="preserve"> č. </w:t>
      </w:r>
      <w:r>
        <w:rPr>
          <w:rFonts w:ascii="Arial" w:hAnsi="Arial" w:cs="Arial"/>
          <w:b/>
          <w:bCs/>
        </w:rPr>
        <w:t>6/2</w:t>
      </w:r>
      <w:r w:rsidR="00F86608">
        <w:rPr>
          <w:rFonts w:ascii="Arial" w:hAnsi="Arial" w:cs="Arial"/>
          <w:b/>
          <w:bCs/>
        </w:rPr>
        <w:t>0</w:t>
      </w:r>
      <w:r>
        <w:rPr>
          <w:rFonts w:ascii="Arial" w:hAnsi="Arial" w:cs="Arial"/>
          <w:b/>
          <w:bCs/>
        </w:rPr>
        <w:t>04</w:t>
      </w:r>
      <w:r w:rsidRPr="009E5E41">
        <w:rPr>
          <w:rFonts w:ascii="Arial" w:hAnsi="Arial" w:cs="Arial"/>
          <w:b/>
          <w:bCs/>
        </w:rPr>
        <w:t xml:space="preserve"> o veřejném pořádku a opatření k jeho zabezpečení</w:t>
      </w:r>
    </w:p>
    <w:p w14:paraId="2681E431" w14:textId="77777777" w:rsidR="009E5E41" w:rsidRPr="009E5E41" w:rsidRDefault="009E5E41" w:rsidP="009E5E41">
      <w:pPr>
        <w:spacing w:after="0" w:line="240" w:lineRule="auto"/>
        <w:jc w:val="both"/>
        <w:rPr>
          <w:rFonts w:ascii="Arial" w:hAnsi="Arial" w:cs="Arial"/>
        </w:rPr>
      </w:pPr>
    </w:p>
    <w:p w14:paraId="601C05B7" w14:textId="77777777" w:rsidR="009E5E41" w:rsidRPr="009E5E41" w:rsidRDefault="009E5E41" w:rsidP="009E5E41">
      <w:pPr>
        <w:spacing w:after="0" w:line="240" w:lineRule="auto"/>
        <w:jc w:val="both"/>
        <w:rPr>
          <w:rFonts w:ascii="Arial" w:hAnsi="Arial" w:cs="Arial"/>
        </w:rPr>
      </w:pPr>
    </w:p>
    <w:p w14:paraId="02A8387B" w14:textId="4391A0A1" w:rsidR="001F2371" w:rsidRDefault="00F86608" w:rsidP="00362105">
      <w:pPr>
        <w:pStyle w:val="Bezmezer"/>
        <w:jc w:val="both"/>
        <w:rPr>
          <w:rFonts w:ascii="Arial" w:hAnsi="Arial" w:cs="Arial"/>
          <w:sz w:val="20"/>
          <w:szCs w:val="20"/>
        </w:rPr>
      </w:pPr>
      <w:r>
        <w:rPr>
          <w:rFonts w:ascii="Arial" w:hAnsi="Arial" w:cs="Arial"/>
          <w:sz w:val="20"/>
          <w:szCs w:val="20"/>
        </w:rPr>
        <w:t>V</w:t>
      </w:r>
      <w:r w:rsidR="009E5E41" w:rsidRPr="009E5E41">
        <w:rPr>
          <w:rFonts w:ascii="Arial" w:hAnsi="Arial" w:cs="Arial"/>
          <w:sz w:val="20"/>
          <w:szCs w:val="20"/>
        </w:rPr>
        <w:t>eřejn</w:t>
      </w:r>
      <w:r>
        <w:rPr>
          <w:rFonts w:ascii="Arial" w:hAnsi="Arial" w:cs="Arial"/>
          <w:sz w:val="20"/>
          <w:szCs w:val="20"/>
        </w:rPr>
        <w:t>á</w:t>
      </w:r>
      <w:r w:rsidR="009E5E41" w:rsidRPr="009E5E41">
        <w:rPr>
          <w:rFonts w:ascii="Arial" w:hAnsi="Arial" w:cs="Arial"/>
          <w:sz w:val="20"/>
          <w:szCs w:val="20"/>
        </w:rPr>
        <w:t xml:space="preserve"> prostranství, na n</w:t>
      </w:r>
      <w:r>
        <w:rPr>
          <w:rFonts w:ascii="Arial" w:hAnsi="Arial" w:cs="Arial"/>
          <w:sz w:val="20"/>
          <w:szCs w:val="20"/>
        </w:rPr>
        <w:t>ichž</w:t>
      </w:r>
      <w:r w:rsidR="009E5E41" w:rsidRPr="009E5E41">
        <w:rPr>
          <w:rFonts w:ascii="Arial" w:hAnsi="Arial" w:cs="Arial"/>
          <w:sz w:val="20"/>
          <w:szCs w:val="20"/>
        </w:rPr>
        <w:t xml:space="preserve"> se uplatňuje regulace ve vztahu k pohybu psů</w:t>
      </w:r>
      <w:r w:rsidR="00127293">
        <w:rPr>
          <w:rFonts w:ascii="Arial" w:hAnsi="Arial" w:cs="Arial"/>
          <w:sz w:val="20"/>
          <w:szCs w:val="20"/>
        </w:rPr>
        <w:t xml:space="preserve">, a na nichž je zakázáno konat akce typu </w:t>
      </w:r>
      <w:proofErr w:type="spellStart"/>
      <w:r w:rsidR="00127293">
        <w:rPr>
          <w:rFonts w:ascii="Arial" w:hAnsi="Arial" w:cs="Arial"/>
          <w:sz w:val="20"/>
          <w:szCs w:val="20"/>
        </w:rPr>
        <w:t>technopárty</w:t>
      </w:r>
      <w:proofErr w:type="spellEnd"/>
      <w:r w:rsidR="009E5E41" w:rsidRPr="009E5E41">
        <w:rPr>
          <w:rFonts w:ascii="Arial" w:hAnsi="Arial" w:cs="Arial"/>
          <w:sz w:val="20"/>
          <w:szCs w:val="20"/>
        </w:rPr>
        <w:t>:</w:t>
      </w:r>
      <w:r w:rsidR="00362105">
        <w:rPr>
          <w:rFonts w:ascii="Arial" w:hAnsi="Arial" w:cs="Arial"/>
          <w:sz w:val="20"/>
          <w:szCs w:val="20"/>
        </w:rPr>
        <w:t xml:space="preserve"> </w:t>
      </w:r>
    </w:p>
    <w:p w14:paraId="22F452EB" w14:textId="77777777" w:rsidR="001F2371" w:rsidRDefault="001F2371" w:rsidP="00362105">
      <w:pPr>
        <w:pStyle w:val="Bezmezer"/>
        <w:jc w:val="both"/>
        <w:rPr>
          <w:rFonts w:ascii="Arial" w:hAnsi="Arial" w:cs="Arial"/>
          <w:sz w:val="20"/>
          <w:szCs w:val="20"/>
        </w:rPr>
      </w:pPr>
    </w:p>
    <w:p w14:paraId="679FA06C" w14:textId="049B0026" w:rsidR="00362105" w:rsidRDefault="00362105" w:rsidP="00362105">
      <w:pPr>
        <w:pStyle w:val="Bezmezer"/>
        <w:jc w:val="both"/>
        <w:rPr>
          <w:rFonts w:ascii="Arial" w:hAnsi="Arial" w:cs="Arial"/>
          <w:b/>
          <w:bCs/>
          <w:sz w:val="20"/>
          <w:szCs w:val="20"/>
        </w:rPr>
      </w:pPr>
      <w:r>
        <w:rPr>
          <w:rFonts w:ascii="Arial" w:hAnsi="Arial" w:cs="Arial"/>
          <w:b/>
          <w:bCs/>
          <w:sz w:val="20"/>
          <w:szCs w:val="20"/>
        </w:rPr>
        <w:t xml:space="preserve">Místní část Řepín: ulice Hájenská, Sokolská, Zahradní, Mělnická, Byšická, Libeňská, </w:t>
      </w:r>
      <w:proofErr w:type="spellStart"/>
      <w:r>
        <w:rPr>
          <w:rFonts w:ascii="Arial" w:hAnsi="Arial" w:cs="Arial"/>
          <w:b/>
          <w:bCs/>
          <w:sz w:val="20"/>
          <w:szCs w:val="20"/>
        </w:rPr>
        <w:t>Radouňská</w:t>
      </w:r>
      <w:proofErr w:type="spellEnd"/>
      <w:r>
        <w:rPr>
          <w:rFonts w:ascii="Arial" w:hAnsi="Arial" w:cs="Arial"/>
          <w:b/>
          <w:bCs/>
          <w:sz w:val="20"/>
          <w:szCs w:val="20"/>
        </w:rPr>
        <w:t xml:space="preserve"> a Hlavní</w:t>
      </w:r>
      <w:r w:rsidR="001F2371">
        <w:rPr>
          <w:rFonts w:ascii="Arial" w:hAnsi="Arial" w:cs="Arial"/>
          <w:b/>
          <w:bCs/>
          <w:sz w:val="20"/>
          <w:szCs w:val="20"/>
        </w:rPr>
        <w:t xml:space="preserve"> a p</w:t>
      </w:r>
      <w:r>
        <w:rPr>
          <w:rFonts w:ascii="Arial" w:hAnsi="Arial" w:cs="Arial"/>
          <w:b/>
          <w:bCs/>
          <w:sz w:val="20"/>
          <w:szCs w:val="20"/>
        </w:rPr>
        <w:t>ozemky v </w:t>
      </w:r>
      <w:proofErr w:type="spellStart"/>
      <w:r>
        <w:rPr>
          <w:rFonts w:ascii="Arial" w:hAnsi="Arial" w:cs="Arial"/>
          <w:b/>
          <w:bCs/>
          <w:sz w:val="20"/>
          <w:szCs w:val="20"/>
        </w:rPr>
        <w:t>k.ú</w:t>
      </w:r>
      <w:proofErr w:type="spellEnd"/>
      <w:r>
        <w:rPr>
          <w:rFonts w:ascii="Arial" w:hAnsi="Arial" w:cs="Arial"/>
          <w:b/>
          <w:bCs/>
          <w:sz w:val="20"/>
          <w:szCs w:val="20"/>
        </w:rPr>
        <w:t xml:space="preserve">. Řepín: </w:t>
      </w:r>
      <w:proofErr w:type="spellStart"/>
      <w:r>
        <w:rPr>
          <w:rFonts w:ascii="Arial" w:hAnsi="Arial" w:cs="Arial"/>
          <w:b/>
          <w:bCs/>
          <w:sz w:val="20"/>
          <w:szCs w:val="20"/>
        </w:rPr>
        <w:t>parc.č</w:t>
      </w:r>
      <w:proofErr w:type="spellEnd"/>
      <w:r>
        <w:rPr>
          <w:rFonts w:ascii="Arial" w:hAnsi="Arial" w:cs="Arial"/>
          <w:b/>
          <w:bCs/>
          <w:sz w:val="20"/>
          <w:szCs w:val="20"/>
        </w:rPr>
        <w:t>.  658/6, 658/28,</w:t>
      </w:r>
      <w:r w:rsidRPr="001745DD">
        <w:rPr>
          <w:rFonts w:ascii="Arial" w:hAnsi="Arial" w:cs="Arial"/>
          <w:b/>
          <w:bCs/>
          <w:sz w:val="20"/>
          <w:szCs w:val="20"/>
        </w:rPr>
        <w:t xml:space="preserve"> </w:t>
      </w:r>
      <w:r>
        <w:rPr>
          <w:rFonts w:ascii="Arial" w:hAnsi="Arial" w:cs="Arial"/>
          <w:b/>
          <w:bCs/>
          <w:sz w:val="20"/>
          <w:szCs w:val="20"/>
        </w:rPr>
        <w:t>658/61, 658/130, 1191/1, 1238/1.</w:t>
      </w:r>
    </w:p>
    <w:p w14:paraId="39DBBCCB" w14:textId="77777777" w:rsidR="001F2371" w:rsidRDefault="001F2371" w:rsidP="00362105">
      <w:pPr>
        <w:pStyle w:val="Bezmezer"/>
        <w:jc w:val="both"/>
        <w:rPr>
          <w:rFonts w:ascii="Arial" w:hAnsi="Arial" w:cs="Arial"/>
          <w:b/>
          <w:bCs/>
          <w:sz w:val="20"/>
          <w:szCs w:val="20"/>
        </w:rPr>
      </w:pPr>
    </w:p>
    <w:p w14:paraId="71DA3EBA" w14:textId="45250206" w:rsidR="00362105" w:rsidRPr="00C50B24" w:rsidRDefault="00362105" w:rsidP="00362105">
      <w:pPr>
        <w:pStyle w:val="Bezmezer"/>
        <w:jc w:val="both"/>
        <w:rPr>
          <w:rFonts w:ascii="Arial" w:hAnsi="Arial" w:cs="Arial"/>
          <w:b/>
          <w:bCs/>
          <w:sz w:val="20"/>
          <w:szCs w:val="20"/>
        </w:rPr>
      </w:pPr>
      <w:r>
        <w:rPr>
          <w:rFonts w:ascii="Arial" w:hAnsi="Arial" w:cs="Arial"/>
          <w:b/>
          <w:bCs/>
          <w:sz w:val="20"/>
          <w:szCs w:val="20"/>
        </w:rPr>
        <w:t xml:space="preserve">Místní část </w:t>
      </w:r>
      <w:proofErr w:type="spellStart"/>
      <w:r>
        <w:rPr>
          <w:rFonts w:ascii="Arial" w:hAnsi="Arial" w:cs="Arial"/>
          <w:b/>
          <w:bCs/>
          <w:sz w:val="20"/>
          <w:szCs w:val="20"/>
        </w:rPr>
        <w:t>Živonín</w:t>
      </w:r>
      <w:proofErr w:type="spellEnd"/>
      <w:r>
        <w:rPr>
          <w:rFonts w:ascii="Arial" w:hAnsi="Arial" w:cs="Arial"/>
          <w:b/>
          <w:bCs/>
          <w:sz w:val="20"/>
          <w:szCs w:val="20"/>
        </w:rPr>
        <w:t>: pozemky</w:t>
      </w:r>
      <w:r w:rsidR="001F2371">
        <w:rPr>
          <w:rFonts w:ascii="Arial" w:hAnsi="Arial" w:cs="Arial"/>
          <w:b/>
          <w:bCs/>
          <w:sz w:val="20"/>
          <w:szCs w:val="20"/>
        </w:rPr>
        <w:t xml:space="preserve"> v </w:t>
      </w:r>
      <w:proofErr w:type="spellStart"/>
      <w:r w:rsidR="001F2371">
        <w:rPr>
          <w:rFonts w:ascii="Arial" w:hAnsi="Arial" w:cs="Arial"/>
          <w:b/>
          <w:bCs/>
          <w:sz w:val="20"/>
          <w:szCs w:val="20"/>
        </w:rPr>
        <w:t>k.ú</w:t>
      </w:r>
      <w:proofErr w:type="spellEnd"/>
      <w:r w:rsidR="001F2371">
        <w:rPr>
          <w:rFonts w:ascii="Arial" w:hAnsi="Arial" w:cs="Arial"/>
          <w:b/>
          <w:bCs/>
          <w:sz w:val="20"/>
          <w:szCs w:val="20"/>
        </w:rPr>
        <w:t xml:space="preserve">. </w:t>
      </w:r>
      <w:proofErr w:type="spellStart"/>
      <w:r w:rsidR="001F2371">
        <w:rPr>
          <w:rFonts w:ascii="Arial" w:hAnsi="Arial" w:cs="Arial"/>
          <w:b/>
          <w:bCs/>
          <w:sz w:val="20"/>
          <w:szCs w:val="20"/>
        </w:rPr>
        <w:t>Živonín</w:t>
      </w:r>
      <w:proofErr w:type="spellEnd"/>
      <w:r w:rsidR="001F2371">
        <w:rPr>
          <w:rFonts w:ascii="Arial" w:hAnsi="Arial" w:cs="Arial"/>
          <w:b/>
          <w:bCs/>
          <w:sz w:val="20"/>
          <w:szCs w:val="20"/>
        </w:rPr>
        <w:t xml:space="preserve"> </w:t>
      </w:r>
      <w:r>
        <w:rPr>
          <w:rFonts w:ascii="Arial" w:hAnsi="Arial" w:cs="Arial"/>
          <w:b/>
          <w:bCs/>
          <w:sz w:val="20"/>
          <w:szCs w:val="20"/>
        </w:rPr>
        <w:t xml:space="preserve"> </w:t>
      </w:r>
      <w:proofErr w:type="spellStart"/>
      <w:proofErr w:type="gramStart"/>
      <w:r>
        <w:rPr>
          <w:rFonts w:ascii="Arial" w:hAnsi="Arial" w:cs="Arial"/>
          <w:b/>
          <w:bCs/>
          <w:sz w:val="20"/>
          <w:szCs w:val="20"/>
        </w:rPr>
        <w:t>parc</w:t>
      </w:r>
      <w:proofErr w:type="gramEnd"/>
      <w:r>
        <w:rPr>
          <w:rFonts w:ascii="Arial" w:hAnsi="Arial" w:cs="Arial"/>
          <w:b/>
          <w:bCs/>
          <w:sz w:val="20"/>
          <w:szCs w:val="20"/>
        </w:rPr>
        <w:t>.</w:t>
      </w:r>
      <w:proofErr w:type="gramStart"/>
      <w:r>
        <w:rPr>
          <w:rFonts w:ascii="Arial" w:hAnsi="Arial" w:cs="Arial"/>
          <w:b/>
          <w:bCs/>
          <w:sz w:val="20"/>
          <w:szCs w:val="20"/>
        </w:rPr>
        <w:t>č</w:t>
      </w:r>
      <w:proofErr w:type="spellEnd"/>
      <w:r>
        <w:rPr>
          <w:rFonts w:ascii="Arial" w:hAnsi="Arial" w:cs="Arial"/>
          <w:b/>
          <w:bCs/>
          <w:sz w:val="20"/>
          <w:szCs w:val="20"/>
        </w:rPr>
        <w:t>.</w:t>
      </w:r>
      <w:proofErr w:type="gramEnd"/>
      <w:r>
        <w:rPr>
          <w:rFonts w:ascii="Arial" w:hAnsi="Arial" w:cs="Arial"/>
          <w:b/>
          <w:bCs/>
          <w:sz w:val="20"/>
          <w:szCs w:val="20"/>
        </w:rPr>
        <w:t xml:space="preserve"> 57/1, 377/1, 377/2, 474/1, 474/2, 474/3, 474/4, 474/6, 480, 531, 532, 534, 535, 542/2, 550/2, 555, 561, 563/1, 563/2, 684/2.</w:t>
      </w:r>
    </w:p>
    <w:p w14:paraId="5CA555A9" w14:textId="77777777" w:rsidR="00362105" w:rsidRPr="00C50B24" w:rsidRDefault="00362105" w:rsidP="00362105">
      <w:pPr>
        <w:pStyle w:val="Zkladntextodsazen21"/>
        <w:tabs>
          <w:tab w:val="left" w:pos="708"/>
        </w:tabs>
        <w:ind w:left="0"/>
        <w:jc w:val="both"/>
        <w:rPr>
          <w:rFonts w:cs="Arial"/>
          <w:b/>
        </w:rPr>
      </w:pPr>
    </w:p>
    <w:p w14:paraId="2E14161F" w14:textId="01104124" w:rsidR="009E5E41" w:rsidRPr="009E5E41" w:rsidRDefault="009E5E41" w:rsidP="009E5E41">
      <w:pPr>
        <w:spacing w:after="0" w:line="240" w:lineRule="auto"/>
        <w:jc w:val="both"/>
        <w:rPr>
          <w:rFonts w:ascii="Arial" w:hAnsi="Arial" w:cs="Arial"/>
          <w:sz w:val="20"/>
          <w:szCs w:val="20"/>
        </w:rPr>
      </w:pPr>
    </w:p>
    <w:p w14:paraId="53A17887" w14:textId="77777777" w:rsidR="009E5E41" w:rsidRDefault="009E5E41" w:rsidP="00096E91">
      <w:pPr>
        <w:jc w:val="both"/>
        <w:rPr>
          <w:rFonts w:ascii="Arial" w:hAnsi="Arial" w:cs="Arial"/>
          <w:sz w:val="20"/>
          <w:szCs w:val="20"/>
        </w:rPr>
      </w:pPr>
    </w:p>
    <w:p w14:paraId="57D8A509" w14:textId="77777777" w:rsidR="00096E91" w:rsidRDefault="00096E91" w:rsidP="00096E91">
      <w:pPr>
        <w:jc w:val="both"/>
        <w:rPr>
          <w:rFonts w:ascii="Arial" w:hAnsi="Arial" w:cs="Arial"/>
          <w:sz w:val="20"/>
          <w:szCs w:val="20"/>
        </w:rPr>
      </w:pPr>
    </w:p>
    <w:p w14:paraId="12682452" w14:textId="77777777" w:rsidR="00096E91" w:rsidRDefault="00096E91" w:rsidP="00096E91">
      <w:pPr>
        <w:jc w:val="both"/>
        <w:rPr>
          <w:rFonts w:ascii="Arial" w:hAnsi="Arial" w:cs="Arial"/>
          <w:sz w:val="20"/>
          <w:szCs w:val="20"/>
        </w:rPr>
      </w:pPr>
    </w:p>
    <w:p w14:paraId="59BB1EC3" w14:textId="5927EF1B" w:rsidR="00096E91" w:rsidRDefault="00096E91">
      <w:pPr>
        <w:rPr>
          <w:rFonts w:ascii="Arial" w:hAnsi="Arial" w:cs="Arial"/>
          <w:sz w:val="20"/>
          <w:szCs w:val="20"/>
        </w:rPr>
      </w:pPr>
    </w:p>
    <w:sectPr w:rsidR="00096E91" w:rsidSect="00C50B2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46E6D" w14:textId="77777777" w:rsidR="00125E20" w:rsidRDefault="00125E20" w:rsidP="00BF6A2F">
      <w:pPr>
        <w:spacing w:after="0" w:line="240" w:lineRule="auto"/>
      </w:pPr>
      <w:r>
        <w:separator/>
      </w:r>
    </w:p>
  </w:endnote>
  <w:endnote w:type="continuationSeparator" w:id="0">
    <w:p w14:paraId="5F4558F4" w14:textId="77777777" w:rsidR="00125E20" w:rsidRDefault="00125E20" w:rsidP="00BF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BBC4B" w14:textId="77777777" w:rsidR="00125E20" w:rsidRDefault="00125E20" w:rsidP="00BF6A2F">
      <w:pPr>
        <w:spacing w:after="0" w:line="240" w:lineRule="auto"/>
      </w:pPr>
      <w:r>
        <w:separator/>
      </w:r>
    </w:p>
  </w:footnote>
  <w:footnote w:type="continuationSeparator" w:id="0">
    <w:p w14:paraId="6274B11D" w14:textId="77777777" w:rsidR="00125E20" w:rsidRDefault="00125E20" w:rsidP="00BF6A2F">
      <w:pPr>
        <w:spacing w:after="0" w:line="240" w:lineRule="auto"/>
      </w:pPr>
      <w:r>
        <w:continuationSeparator/>
      </w:r>
    </w:p>
  </w:footnote>
  <w:footnote w:id="1">
    <w:p w14:paraId="2B93AB57" w14:textId="77777777" w:rsidR="00AF6C31" w:rsidRPr="00AF6C31" w:rsidRDefault="00AF6C31" w:rsidP="00AF6C31">
      <w:pPr>
        <w:pStyle w:val="Textpoznpodarou"/>
        <w:rPr>
          <w:rFonts w:ascii="Arial" w:hAnsi="Arial" w:cs="Arial"/>
          <w:sz w:val="16"/>
          <w:szCs w:val="16"/>
        </w:rPr>
      </w:pPr>
      <w:r w:rsidRPr="00AF6C31">
        <w:rPr>
          <w:rStyle w:val="Znakapoznpodarou"/>
          <w:rFonts w:ascii="Arial" w:hAnsi="Arial" w:cs="Arial"/>
          <w:sz w:val="16"/>
          <w:szCs w:val="16"/>
        </w:rPr>
        <w:footnoteRef/>
      </w:r>
      <w:r w:rsidRPr="00AF6C31">
        <w:rPr>
          <w:rFonts w:ascii="Arial" w:hAnsi="Arial" w:cs="Arial"/>
          <w:sz w:val="16"/>
          <w:szCs w:val="16"/>
        </w:rPr>
        <w:t xml:space="preserve"> § 34 zákona č. 128/2000 Sb., o obcích, ve znění pozdějších předpisů</w:t>
      </w:r>
    </w:p>
  </w:footnote>
  <w:footnote w:id="2">
    <w:p w14:paraId="5B20F6C1" w14:textId="77777777" w:rsidR="00AF6C31" w:rsidRPr="00AF6C31" w:rsidRDefault="00AF6C31" w:rsidP="00AF6C31">
      <w:pPr>
        <w:pStyle w:val="Textpoznpodarou"/>
        <w:rPr>
          <w:rFonts w:ascii="Arial" w:hAnsi="Arial" w:cs="Arial"/>
          <w:sz w:val="16"/>
          <w:szCs w:val="16"/>
        </w:rPr>
      </w:pPr>
      <w:r w:rsidRPr="00AF6C31">
        <w:rPr>
          <w:rStyle w:val="Znakapoznpodarou"/>
          <w:rFonts w:ascii="Arial" w:hAnsi="Arial" w:cs="Arial"/>
          <w:sz w:val="16"/>
          <w:szCs w:val="16"/>
        </w:rPr>
        <w:footnoteRef/>
      </w:r>
      <w:r w:rsidRPr="00AF6C31">
        <w:rPr>
          <w:rFonts w:ascii="Arial" w:hAnsi="Arial" w:cs="Arial"/>
          <w:sz w:val="16"/>
          <w:szCs w:val="16"/>
        </w:rPr>
        <w:t xml:space="preserve"> § 3 písm. k) zákona č. 246/1992 Sb., na ochranu zvířat proti týrání, ve znění pozdějších předpisů</w:t>
      </w:r>
    </w:p>
  </w:footnote>
  <w:footnote w:id="3">
    <w:p w14:paraId="1AA73543" w14:textId="77777777" w:rsidR="00AF6C31" w:rsidRPr="00AF6C31" w:rsidRDefault="00AF6C31" w:rsidP="00AF6C31">
      <w:pPr>
        <w:pStyle w:val="Textpoznpodarou"/>
        <w:rPr>
          <w:rFonts w:ascii="Arial" w:hAnsi="Arial" w:cs="Arial"/>
          <w:sz w:val="16"/>
          <w:szCs w:val="16"/>
        </w:rPr>
      </w:pPr>
      <w:r w:rsidRPr="00AF6C31">
        <w:rPr>
          <w:rStyle w:val="Znakapoznpodarou"/>
          <w:rFonts w:ascii="Arial" w:hAnsi="Arial" w:cs="Arial"/>
          <w:sz w:val="16"/>
          <w:szCs w:val="16"/>
        </w:rPr>
        <w:footnoteRef/>
      </w:r>
      <w:r w:rsidRPr="00AF6C31">
        <w:rPr>
          <w:rFonts w:ascii="Arial" w:hAnsi="Arial" w:cs="Arial"/>
          <w:sz w:val="16"/>
          <w:szCs w:val="16"/>
        </w:rPr>
        <w:t xml:space="preserve">  např. § 52 písm. j) zákona č. 273/2008 Sb., o Policii České republiky, ve znění pozdějších předpisů</w:t>
      </w:r>
    </w:p>
    <w:p w14:paraId="1BB31B71" w14:textId="77777777" w:rsidR="00AF6C31" w:rsidRPr="00AF6C31" w:rsidRDefault="00AF6C31" w:rsidP="00AF6C31">
      <w:pPr>
        <w:pStyle w:val="Textpoznpodarou"/>
        <w:rPr>
          <w:rFonts w:ascii="Arial" w:hAnsi="Arial" w:cs="Arial"/>
          <w:sz w:val="16"/>
          <w:szCs w:val="16"/>
        </w:rPr>
      </w:pPr>
      <w:r w:rsidRPr="00AF6C31">
        <w:rPr>
          <w:rFonts w:ascii="Arial" w:hAnsi="Arial" w:cs="Arial"/>
          <w:sz w:val="16"/>
          <w:szCs w:val="16"/>
        </w:rPr>
        <w:tab/>
        <w:t xml:space="preserve">   § 19 zákona č. 553/1991 Sb., o obecní policii, pozdějších předpisů</w:t>
      </w:r>
    </w:p>
  </w:footnote>
  <w:footnote w:id="4">
    <w:p w14:paraId="41307832" w14:textId="77777777" w:rsidR="00AF6C31" w:rsidRPr="00AF6C31" w:rsidRDefault="00AF6C31" w:rsidP="00AF6C31">
      <w:pPr>
        <w:pStyle w:val="Textpoznpodarou"/>
        <w:rPr>
          <w:rFonts w:ascii="Arial" w:hAnsi="Arial" w:cs="Arial"/>
          <w:sz w:val="16"/>
          <w:szCs w:val="16"/>
        </w:rPr>
      </w:pPr>
      <w:r w:rsidRPr="00AF6C31">
        <w:rPr>
          <w:rStyle w:val="Znakapoznpodarou"/>
          <w:rFonts w:ascii="Arial" w:hAnsi="Arial" w:cs="Arial"/>
          <w:sz w:val="16"/>
          <w:szCs w:val="16"/>
        </w:rPr>
        <w:footnoteRef/>
      </w:r>
      <w:r w:rsidRPr="00AF6C31">
        <w:rPr>
          <w:rFonts w:ascii="Arial" w:hAnsi="Arial" w:cs="Arial"/>
          <w:sz w:val="16"/>
          <w:szCs w:val="16"/>
        </w:rPr>
        <w:t xml:space="preserve"> § 44 odst. 1) zákona č. 449/2001 Sb., o myslivosti, ve znění pozdějších předpisů</w:t>
      </w:r>
    </w:p>
  </w:footnote>
  <w:footnote w:id="5">
    <w:p w14:paraId="7B7FEE34" w14:textId="77777777" w:rsidR="00AF6C31" w:rsidRPr="00AF6C31" w:rsidRDefault="00AF6C31" w:rsidP="00AF6C31">
      <w:pPr>
        <w:pStyle w:val="Textpoznpodarou"/>
        <w:tabs>
          <w:tab w:val="left" w:pos="0"/>
        </w:tabs>
        <w:rPr>
          <w:rFonts w:ascii="Arial" w:hAnsi="Arial" w:cs="Arial"/>
          <w:sz w:val="16"/>
          <w:szCs w:val="16"/>
        </w:rPr>
      </w:pPr>
      <w:r w:rsidRPr="00AF6C31">
        <w:rPr>
          <w:rStyle w:val="Znakapoznpodarou"/>
          <w:rFonts w:ascii="Arial" w:hAnsi="Arial" w:cs="Arial"/>
          <w:sz w:val="16"/>
          <w:szCs w:val="16"/>
        </w:rPr>
        <w:footnoteRef/>
      </w:r>
      <w:r w:rsidRPr="00AF6C31">
        <w:rPr>
          <w:rFonts w:ascii="Arial" w:hAnsi="Arial" w:cs="Arial"/>
          <w:sz w:val="16"/>
          <w:szCs w:val="16"/>
        </w:rPr>
        <w:t xml:space="preserve"> zákon č. 449/2001 Sb., o myslivosti, ve znění pozdějších předpisů; vyhláška Ministerstva zemědělství č. 244/2002 Sb., kterou se provádí některá ustanovení zákona č. 449/2001 Sb., o myslivosti, ve znění pozdějších předpisů</w:t>
      </w:r>
    </w:p>
  </w:footnote>
  <w:footnote w:id="6">
    <w:p w14:paraId="0F464A17" w14:textId="77777777" w:rsidR="00600372" w:rsidRPr="00AF6C31" w:rsidRDefault="00600372" w:rsidP="00AF6C31">
      <w:pPr>
        <w:pStyle w:val="Seznamoslovan1"/>
        <w:widowControl w:val="0"/>
        <w:suppressAutoHyphens w:val="0"/>
        <w:overflowPunct/>
        <w:autoSpaceDE/>
        <w:autoSpaceDN/>
        <w:adjustRightInd/>
        <w:spacing w:after="0" w:line="240" w:lineRule="auto"/>
        <w:textAlignment w:val="auto"/>
        <w:rPr>
          <w:rFonts w:ascii="Arial" w:hAnsi="Arial" w:cs="Arial"/>
          <w:sz w:val="16"/>
          <w:szCs w:val="16"/>
        </w:rPr>
      </w:pPr>
      <w:r w:rsidRPr="00AF6C31">
        <w:rPr>
          <w:rStyle w:val="Znakapoznpodarou"/>
          <w:rFonts w:ascii="Arial" w:hAnsi="Arial" w:cs="Arial"/>
          <w:sz w:val="16"/>
          <w:szCs w:val="16"/>
        </w:rPr>
        <w:footnoteRef/>
      </w:r>
      <w:r w:rsidRPr="00AF6C31">
        <w:rPr>
          <w:rFonts w:ascii="Arial" w:hAnsi="Arial" w:cs="Arial"/>
          <w:sz w:val="16"/>
          <w:szCs w:val="16"/>
        </w:rPr>
        <w:t xml:space="preserve"> Vlastníci a uživatelé pozemků jsou ve smyslu platných právních předpisů (§ 66d odst. 1/ písm. b/ a odst. 2/ písm. b/ zákona č. 128/2000 Sb., o obcích /obecní zřízení/, ve znění pozdějších předpisů) povinni udržovat čistotu a pořádek na pozemcích, které vlastní nebo užívají, tak, aby nebyl narušen veřejný pořádek, zejména vzhled obce.</w:t>
      </w:r>
    </w:p>
  </w:footnote>
  <w:footnote w:id="7">
    <w:p w14:paraId="68A81514" w14:textId="77777777" w:rsidR="00600372" w:rsidRPr="00AF6C31" w:rsidRDefault="00600372" w:rsidP="00AF6C31">
      <w:pPr>
        <w:pStyle w:val="Textpoznpodarou"/>
        <w:rPr>
          <w:rFonts w:ascii="Arial" w:hAnsi="Arial" w:cs="Arial"/>
          <w:sz w:val="16"/>
          <w:szCs w:val="16"/>
        </w:rPr>
      </w:pPr>
      <w:r w:rsidRPr="00AF6C31">
        <w:rPr>
          <w:rStyle w:val="Znakapoznpodarou"/>
          <w:rFonts w:ascii="Arial" w:hAnsi="Arial" w:cs="Arial"/>
          <w:sz w:val="16"/>
          <w:szCs w:val="16"/>
        </w:rPr>
        <w:footnoteRef/>
      </w:r>
      <w:r w:rsidRPr="00AF6C31">
        <w:rPr>
          <w:rFonts w:ascii="Arial" w:hAnsi="Arial" w:cs="Arial"/>
          <w:sz w:val="16"/>
          <w:szCs w:val="16"/>
        </w:rPr>
        <w:t xml:space="preserve"> </w:t>
      </w:r>
      <w:r w:rsidRPr="00AF6C31">
        <w:rPr>
          <w:rFonts w:ascii="Arial" w:eastAsia="TimesNewRoman" w:hAnsi="Arial" w:cs="Arial"/>
          <w:sz w:val="16"/>
          <w:szCs w:val="16"/>
        </w:rPr>
        <w:t>zejména trháním větví, listí, kůry, květů a plodů, poškozováním kořenového systému, bezdůvodným přesazováním, nevhodným ořezem, aplikací škodlivých látek, apod.); tento zákaz neplatí v případech provádění údržby veřejné zeleně a veřejného prostranství</w:t>
      </w:r>
    </w:p>
  </w:footnote>
  <w:footnote w:id="8">
    <w:p w14:paraId="133D9CE0" w14:textId="77777777" w:rsidR="00600372" w:rsidRPr="00AF6C31" w:rsidRDefault="00600372" w:rsidP="00AF6C31">
      <w:pPr>
        <w:pStyle w:val="ZkladntextIMP"/>
        <w:spacing w:line="240" w:lineRule="auto"/>
        <w:jc w:val="both"/>
        <w:rPr>
          <w:rFonts w:ascii="Arial" w:hAnsi="Arial" w:cs="Arial"/>
          <w:sz w:val="16"/>
          <w:szCs w:val="16"/>
        </w:rPr>
      </w:pPr>
      <w:r w:rsidRPr="00AF6C31">
        <w:rPr>
          <w:rStyle w:val="Znakapoznpodarou"/>
          <w:rFonts w:ascii="Arial" w:hAnsi="Arial" w:cs="Arial"/>
          <w:sz w:val="16"/>
          <w:szCs w:val="16"/>
        </w:rPr>
        <w:footnoteRef/>
      </w:r>
      <w:r w:rsidRPr="00AF6C31">
        <w:rPr>
          <w:rFonts w:ascii="Arial" w:hAnsi="Arial" w:cs="Arial"/>
          <w:sz w:val="16"/>
          <w:szCs w:val="16"/>
        </w:rPr>
        <w:t xml:space="preserve"> </w:t>
      </w:r>
      <w:r w:rsidRPr="00AF6C31">
        <w:rPr>
          <w:rFonts w:ascii="Arial" w:eastAsia="TimesNewRoman" w:hAnsi="Arial" w:cs="Arial"/>
          <w:sz w:val="16"/>
          <w:szCs w:val="16"/>
          <w:lang w:eastAsia="en-US"/>
        </w:rPr>
        <w:t>zejména odhazováním odpadků, vytvářením skládek odpadů, vylepováním plakátů, aplikací barev, vykonáváním osobní potřeby, apod.</w:t>
      </w:r>
    </w:p>
  </w:footnote>
  <w:footnote w:id="9">
    <w:p w14:paraId="5AD0E34F" w14:textId="77777777" w:rsidR="00600372" w:rsidRPr="00AF6C31" w:rsidRDefault="00600372" w:rsidP="00AF6C31">
      <w:pPr>
        <w:spacing w:after="0" w:line="240" w:lineRule="auto"/>
        <w:jc w:val="both"/>
        <w:rPr>
          <w:rFonts w:ascii="Arial" w:eastAsia="TimesNewRoman" w:hAnsi="Arial" w:cs="Arial"/>
          <w:sz w:val="16"/>
          <w:szCs w:val="16"/>
        </w:rPr>
      </w:pPr>
      <w:r w:rsidRPr="00AF6C31">
        <w:rPr>
          <w:rStyle w:val="Znakapoznpodarou"/>
          <w:rFonts w:ascii="Arial" w:hAnsi="Arial" w:cs="Arial"/>
          <w:sz w:val="16"/>
          <w:szCs w:val="16"/>
        </w:rPr>
        <w:footnoteRef/>
      </w:r>
      <w:r w:rsidRPr="00AF6C31">
        <w:rPr>
          <w:rFonts w:ascii="Arial" w:hAnsi="Arial" w:cs="Arial"/>
          <w:sz w:val="16"/>
          <w:szCs w:val="16"/>
        </w:rPr>
        <w:t xml:space="preserve"> </w:t>
      </w:r>
      <w:r w:rsidRPr="00AF6C31">
        <w:rPr>
          <w:rFonts w:ascii="Arial" w:eastAsia="TimesNewRoman" w:hAnsi="Arial" w:cs="Arial"/>
          <w:sz w:val="16"/>
          <w:szCs w:val="16"/>
        </w:rPr>
        <w:t>zákaz neplatí v případech</w:t>
      </w:r>
      <w:r w:rsidRPr="00AF6C31">
        <w:rPr>
          <w:rFonts w:ascii="Arial" w:hAnsi="Arial" w:cs="Arial"/>
          <w:sz w:val="16"/>
          <w:szCs w:val="16"/>
        </w:rPr>
        <w:t xml:space="preserve"> </w:t>
      </w:r>
      <w:r w:rsidRPr="00AF6C31">
        <w:rPr>
          <w:rFonts w:ascii="Arial" w:eastAsia="TimesNewRoman" w:hAnsi="Arial" w:cs="Arial"/>
          <w:sz w:val="16"/>
          <w:szCs w:val="16"/>
        </w:rPr>
        <w:t>vjíždění, zastavení a stání motorových vozidel v souvislosti s údržbou veřejné zeleně a veřejného prostranství</w:t>
      </w:r>
    </w:p>
  </w:footnote>
  <w:footnote w:id="10">
    <w:p w14:paraId="16950330" w14:textId="3EE5BA39" w:rsidR="00600372" w:rsidRPr="00AF6C31" w:rsidRDefault="00600372" w:rsidP="00AF6C31">
      <w:pPr>
        <w:pStyle w:val="Textpoznpodarou"/>
        <w:rPr>
          <w:rFonts w:ascii="Arial" w:hAnsi="Arial" w:cs="Arial"/>
          <w:sz w:val="16"/>
          <w:szCs w:val="16"/>
        </w:rPr>
      </w:pPr>
      <w:r w:rsidRPr="00AF6C31">
        <w:rPr>
          <w:rStyle w:val="Znakapoznpodarou"/>
          <w:rFonts w:ascii="Arial" w:hAnsi="Arial" w:cs="Arial"/>
          <w:sz w:val="16"/>
          <w:szCs w:val="16"/>
        </w:rPr>
        <w:footnoteRef/>
      </w:r>
      <w:r w:rsidRPr="00AF6C31">
        <w:rPr>
          <w:rFonts w:ascii="Arial" w:hAnsi="Arial" w:cs="Arial"/>
          <w:sz w:val="16"/>
          <w:szCs w:val="16"/>
        </w:rPr>
        <w:t xml:space="preserve"> § 5 odst. </w:t>
      </w:r>
      <w:r w:rsidR="00AF6C31" w:rsidRPr="00AF6C31">
        <w:rPr>
          <w:rFonts w:ascii="Arial" w:hAnsi="Arial" w:cs="Arial"/>
          <w:sz w:val="16"/>
          <w:szCs w:val="16"/>
        </w:rPr>
        <w:t>7</w:t>
      </w:r>
      <w:r w:rsidRPr="00AF6C31">
        <w:rPr>
          <w:rFonts w:ascii="Arial" w:hAnsi="Arial" w:cs="Arial"/>
          <w:sz w:val="16"/>
          <w:szCs w:val="16"/>
        </w:rPr>
        <w:t>) zákona č. 251/2016 Sb., o některých přestupcích</w:t>
      </w:r>
    </w:p>
  </w:footnote>
  <w:footnote w:id="11">
    <w:p w14:paraId="0F3DD102" w14:textId="608F239C" w:rsidR="00361C3D" w:rsidRPr="00776222" w:rsidRDefault="00361C3D" w:rsidP="00776222">
      <w:pPr>
        <w:pStyle w:val="Textpoznpodarou"/>
        <w:jc w:val="both"/>
        <w:rPr>
          <w:rFonts w:ascii="Arial" w:hAnsi="Arial" w:cs="Arial"/>
          <w:sz w:val="16"/>
          <w:szCs w:val="16"/>
        </w:rPr>
      </w:pPr>
      <w:r w:rsidRPr="00361C3D">
        <w:rPr>
          <w:rStyle w:val="Znakapoznpodarou"/>
          <w:rFonts w:ascii="Arial" w:hAnsi="Arial" w:cs="Arial"/>
          <w:sz w:val="16"/>
          <w:szCs w:val="16"/>
        </w:rPr>
        <w:footnoteRef/>
      </w:r>
      <w:r w:rsidRPr="00361C3D">
        <w:rPr>
          <w:rFonts w:ascii="Arial" w:hAnsi="Arial" w:cs="Arial"/>
          <w:sz w:val="16"/>
          <w:szCs w:val="16"/>
        </w:rPr>
        <w:t xml:space="preserve"> Organizátorem akce </w:t>
      </w:r>
      <w:r w:rsidR="00776222">
        <w:rPr>
          <w:rFonts w:ascii="Arial" w:hAnsi="Arial" w:cs="Arial"/>
          <w:sz w:val="16"/>
          <w:szCs w:val="16"/>
        </w:rPr>
        <w:t xml:space="preserve">typu technoparty </w:t>
      </w:r>
      <w:r>
        <w:rPr>
          <w:rFonts w:ascii="Arial" w:hAnsi="Arial" w:cs="Arial"/>
          <w:sz w:val="16"/>
          <w:szCs w:val="16"/>
        </w:rPr>
        <w:t>se pro účely této obecně závazné vyhlášky rozumí</w:t>
      </w:r>
      <w:r w:rsidRPr="00361C3D">
        <w:rPr>
          <w:rFonts w:ascii="Arial" w:hAnsi="Arial" w:cs="Arial"/>
          <w:sz w:val="16"/>
          <w:szCs w:val="16"/>
        </w:rPr>
        <w:t xml:space="preserve"> osoba, která akci pořádá a která podala oznámení podle této </w:t>
      </w:r>
      <w:r>
        <w:rPr>
          <w:rFonts w:ascii="Arial" w:hAnsi="Arial" w:cs="Arial"/>
          <w:sz w:val="16"/>
          <w:szCs w:val="16"/>
        </w:rPr>
        <w:t xml:space="preserve">obecně závazné </w:t>
      </w:r>
      <w:r w:rsidRPr="00361C3D">
        <w:rPr>
          <w:rFonts w:ascii="Arial" w:hAnsi="Arial" w:cs="Arial"/>
          <w:sz w:val="16"/>
          <w:szCs w:val="16"/>
        </w:rPr>
        <w:t xml:space="preserve">vyhlášky. Pokud oznámení není učiněno, považuje se za organizátora akce osoba, která </w:t>
      </w:r>
      <w:r w:rsidRPr="00776222">
        <w:rPr>
          <w:rFonts w:ascii="Arial" w:hAnsi="Arial" w:cs="Arial"/>
          <w:sz w:val="16"/>
          <w:szCs w:val="16"/>
        </w:rPr>
        <w:t>zajistila právo užívat pozemek nebo stavbu, kde se má akce konat.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footnote>
  <w:footnote w:id="12">
    <w:p w14:paraId="6DC62963" w14:textId="73463D69" w:rsidR="00361C3D" w:rsidRPr="00776222" w:rsidRDefault="00361C3D" w:rsidP="00776222">
      <w:pPr>
        <w:pStyle w:val="Textpoznpodarou"/>
        <w:jc w:val="both"/>
        <w:rPr>
          <w:sz w:val="16"/>
          <w:szCs w:val="16"/>
        </w:rPr>
      </w:pPr>
      <w:r w:rsidRPr="00776222">
        <w:rPr>
          <w:rStyle w:val="Znakapoznpodarou"/>
          <w:rFonts w:ascii="Arial" w:hAnsi="Arial" w:cs="Arial"/>
          <w:sz w:val="16"/>
          <w:szCs w:val="16"/>
        </w:rPr>
        <w:footnoteRef/>
      </w:r>
      <w:r w:rsidRPr="00776222">
        <w:rPr>
          <w:rFonts w:ascii="Arial" w:hAnsi="Arial" w:cs="Arial"/>
          <w:sz w:val="16"/>
          <w:szCs w:val="16"/>
        </w:rPr>
        <w:t xml:space="preserve"> Účastníky akce </w:t>
      </w:r>
      <w:r w:rsidR="00776222" w:rsidRPr="00776222">
        <w:rPr>
          <w:rFonts w:ascii="Arial" w:hAnsi="Arial" w:cs="Arial"/>
          <w:sz w:val="16"/>
          <w:szCs w:val="16"/>
        </w:rPr>
        <w:t xml:space="preserve">typu technoparty </w:t>
      </w:r>
      <w:r w:rsidRPr="00776222">
        <w:rPr>
          <w:rFonts w:ascii="Arial" w:hAnsi="Arial" w:cs="Arial"/>
          <w:sz w:val="16"/>
          <w:szCs w:val="16"/>
        </w:rPr>
        <w:t>se pro účely této obecně závazné vyhlášky rozumí osoby, které provádějí obsluhu zařízení sloužících k reprodukci zvuku či k realizaci hlukových, světelných či jiných efektů a také ostatní návštěvníci akce, kteří se v místě konání akce zdržují.</w:t>
      </w:r>
    </w:p>
  </w:footnote>
  <w:footnote w:id="13">
    <w:p w14:paraId="1E1CB17A" w14:textId="77777777" w:rsidR="00361C3D" w:rsidRPr="00776222" w:rsidRDefault="00361C3D" w:rsidP="00776222">
      <w:pPr>
        <w:autoSpaceDE w:val="0"/>
        <w:autoSpaceDN w:val="0"/>
        <w:adjustRightInd w:val="0"/>
        <w:spacing w:after="0" w:line="240" w:lineRule="auto"/>
        <w:jc w:val="both"/>
        <w:rPr>
          <w:rFonts w:ascii="Arial" w:hAnsi="Arial" w:cs="Arial"/>
          <w:sz w:val="16"/>
          <w:szCs w:val="16"/>
        </w:rPr>
      </w:pPr>
      <w:r w:rsidRPr="00776222">
        <w:rPr>
          <w:rStyle w:val="Znakapoznpodarou"/>
          <w:rFonts w:ascii="Arial" w:hAnsi="Arial" w:cs="Arial"/>
          <w:sz w:val="16"/>
          <w:szCs w:val="16"/>
        </w:rPr>
        <w:footnoteRef/>
      </w:r>
      <w:r w:rsidRPr="00776222">
        <w:rPr>
          <w:rFonts w:ascii="Arial" w:hAnsi="Arial" w:cs="Arial"/>
          <w:sz w:val="16"/>
          <w:szCs w:val="16"/>
        </w:rPr>
        <w:t>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14">
    <w:p w14:paraId="4DD14F9D" w14:textId="44A71E95" w:rsidR="00361C3D" w:rsidRPr="00776222" w:rsidRDefault="00361C3D" w:rsidP="00361C3D">
      <w:pPr>
        <w:pStyle w:val="Textpoznpodarou"/>
        <w:jc w:val="both"/>
        <w:rPr>
          <w:rFonts w:ascii="Arial" w:hAnsi="Arial" w:cs="Arial"/>
          <w:sz w:val="16"/>
          <w:szCs w:val="16"/>
          <w:lang w:eastAsia="x-none"/>
        </w:rPr>
      </w:pPr>
      <w:r w:rsidRPr="00776222">
        <w:rPr>
          <w:rStyle w:val="Znakapoznpodarou"/>
          <w:rFonts w:ascii="Arial" w:hAnsi="Arial" w:cs="Arial"/>
          <w:sz w:val="16"/>
          <w:szCs w:val="16"/>
        </w:rPr>
        <w:footnoteRef/>
      </w:r>
      <w:r w:rsidRPr="00776222">
        <w:rPr>
          <w:rFonts w:ascii="Arial" w:hAnsi="Arial" w:cs="Arial"/>
          <w:sz w:val="16"/>
          <w:szCs w:val="16"/>
        </w:rPr>
        <w:t xml:space="preserve"> § 13 zákona č. 541/2020 Sb., o odpadech, v</w:t>
      </w:r>
      <w:r w:rsidR="00776222" w:rsidRPr="00776222">
        <w:rPr>
          <w:rFonts w:ascii="Arial" w:hAnsi="Arial" w:cs="Arial"/>
          <w:sz w:val="16"/>
          <w:szCs w:val="16"/>
        </w:rPr>
        <w:t xml:space="preserve"> platném </w:t>
      </w:r>
      <w:r w:rsidRPr="00776222">
        <w:rPr>
          <w:rFonts w:ascii="Arial" w:hAnsi="Arial" w:cs="Arial"/>
          <w:sz w:val="16"/>
          <w:szCs w:val="16"/>
        </w:rPr>
        <w:t>znění</w:t>
      </w:r>
    </w:p>
  </w:footnote>
  <w:footnote w:id="15">
    <w:p w14:paraId="71E82003" w14:textId="1EC50975" w:rsidR="00361C3D" w:rsidRPr="008E3660" w:rsidRDefault="00361C3D" w:rsidP="008E3660">
      <w:pPr>
        <w:autoSpaceDE w:val="0"/>
        <w:autoSpaceDN w:val="0"/>
        <w:adjustRightInd w:val="0"/>
        <w:spacing w:after="0" w:line="240" w:lineRule="auto"/>
        <w:jc w:val="both"/>
        <w:rPr>
          <w:rFonts w:ascii="Times New Roman" w:hAnsi="Times New Roman" w:cs="Arial"/>
          <w:sz w:val="16"/>
          <w:szCs w:val="16"/>
          <w:lang w:eastAsia="cs-CZ"/>
        </w:rPr>
      </w:pPr>
      <w:r w:rsidRPr="008E3660">
        <w:rPr>
          <w:rStyle w:val="Znakapoznpodarou"/>
          <w:rFonts w:ascii="Arial" w:hAnsi="Arial" w:cs="Arial"/>
          <w:sz w:val="16"/>
          <w:szCs w:val="16"/>
        </w:rPr>
        <w:footnoteRef/>
      </w:r>
      <w:r w:rsidRPr="008E3660">
        <w:rPr>
          <w:rFonts w:ascii="Arial" w:hAnsi="Arial" w:cs="Arial"/>
          <w:sz w:val="16"/>
          <w:szCs w:val="16"/>
        </w:rPr>
        <w:t xml:space="preserve"> </w:t>
      </w:r>
      <w:r w:rsidR="008E3660" w:rsidRPr="008E3660">
        <w:rPr>
          <w:rFonts w:ascii="Arial" w:hAnsi="Arial" w:cs="Arial"/>
          <w:sz w:val="16"/>
          <w:szCs w:val="16"/>
        </w:rPr>
        <w:t>z</w:t>
      </w:r>
      <w:r w:rsidRPr="008E3660">
        <w:rPr>
          <w:rFonts w:ascii="Arial" w:hAnsi="Arial" w:cs="Arial"/>
          <w:sz w:val="16"/>
          <w:szCs w:val="16"/>
        </w:rPr>
        <w:t xml:space="preserve">ákon č. 133/1985 Sb., o požární ochraně, ve znění pozdějších předpisů, obecně závazná vyhláška obce vydaná dle </w:t>
      </w:r>
      <w:proofErr w:type="spellStart"/>
      <w:r w:rsidR="008E3660" w:rsidRPr="008E3660">
        <w:rPr>
          <w:rFonts w:ascii="Arial" w:hAnsi="Arial" w:cs="Arial"/>
          <w:sz w:val="16"/>
          <w:szCs w:val="16"/>
        </w:rPr>
        <w:t>ust</w:t>
      </w:r>
      <w:proofErr w:type="spellEnd"/>
      <w:r w:rsidR="008E3660" w:rsidRPr="008E3660">
        <w:rPr>
          <w:rFonts w:ascii="Arial" w:hAnsi="Arial" w:cs="Arial"/>
          <w:sz w:val="16"/>
          <w:szCs w:val="16"/>
        </w:rPr>
        <w:t xml:space="preserve">. </w:t>
      </w:r>
      <w:r w:rsidRPr="008E3660">
        <w:rPr>
          <w:rFonts w:ascii="Arial" w:hAnsi="Arial" w:cs="Arial"/>
          <w:sz w:val="16"/>
          <w:szCs w:val="16"/>
        </w:rPr>
        <w:t>§ 29 odst. 1</w:t>
      </w:r>
      <w:r w:rsidR="008E3660" w:rsidRPr="008E3660">
        <w:rPr>
          <w:rFonts w:ascii="Arial" w:hAnsi="Arial" w:cs="Arial"/>
          <w:sz w:val="16"/>
          <w:szCs w:val="16"/>
        </w:rPr>
        <w:t>)</w:t>
      </w:r>
      <w:r w:rsidRPr="008E3660">
        <w:rPr>
          <w:rFonts w:ascii="Arial" w:hAnsi="Arial" w:cs="Arial"/>
          <w:sz w:val="16"/>
          <w:szCs w:val="16"/>
        </w:rPr>
        <w:t xml:space="preserve"> písm. o) bod 2</w:t>
      </w:r>
      <w:r w:rsidR="008E3660" w:rsidRPr="008E3660">
        <w:rPr>
          <w:rFonts w:ascii="Arial" w:hAnsi="Arial" w:cs="Arial"/>
          <w:sz w:val="16"/>
          <w:szCs w:val="16"/>
        </w:rPr>
        <w:t xml:space="preserve">. </w:t>
      </w:r>
      <w:r w:rsidRPr="008E3660">
        <w:rPr>
          <w:rFonts w:ascii="Arial" w:hAnsi="Arial" w:cs="Arial"/>
          <w:sz w:val="16"/>
          <w:szCs w:val="16"/>
        </w:rPr>
        <w:t>zákona</w:t>
      </w:r>
      <w:r w:rsidR="008E3660" w:rsidRPr="008E3660">
        <w:rPr>
          <w:rFonts w:ascii="Arial" w:hAnsi="Arial" w:cs="Arial"/>
          <w:sz w:val="16"/>
          <w:szCs w:val="16"/>
        </w:rPr>
        <w:t xml:space="preserve"> č. 133/1985 Sb., o požární ochraně, ve znění pozdějších předpisů</w:t>
      </w:r>
      <w:r w:rsidRPr="008E3660">
        <w:rPr>
          <w:rFonts w:ascii="Arial" w:hAnsi="Arial" w:cs="Arial"/>
          <w:sz w:val="16"/>
          <w:szCs w:val="16"/>
        </w:rPr>
        <w:t xml:space="preserve">; nařízení kraje vydané na základě </w:t>
      </w:r>
      <w:proofErr w:type="spellStart"/>
      <w:r w:rsidR="008E3660" w:rsidRPr="008E3660">
        <w:rPr>
          <w:rFonts w:ascii="Arial" w:hAnsi="Arial" w:cs="Arial"/>
          <w:sz w:val="16"/>
          <w:szCs w:val="16"/>
        </w:rPr>
        <w:t>ust</w:t>
      </w:r>
      <w:proofErr w:type="spellEnd"/>
      <w:r w:rsidR="008E3660" w:rsidRPr="008E3660">
        <w:rPr>
          <w:rFonts w:ascii="Arial" w:hAnsi="Arial" w:cs="Arial"/>
          <w:sz w:val="16"/>
          <w:szCs w:val="16"/>
        </w:rPr>
        <w:t xml:space="preserve">. </w:t>
      </w:r>
      <w:r w:rsidRPr="008E3660">
        <w:rPr>
          <w:rFonts w:ascii="Arial" w:hAnsi="Arial" w:cs="Arial"/>
          <w:sz w:val="16"/>
          <w:szCs w:val="16"/>
        </w:rPr>
        <w:t>§</w:t>
      </w:r>
      <w:r w:rsidR="008E3660" w:rsidRPr="008E3660">
        <w:rPr>
          <w:rFonts w:ascii="Arial" w:hAnsi="Arial" w:cs="Arial"/>
          <w:sz w:val="16"/>
          <w:szCs w:val="16"/>
        </w:rPr>
        <w:t xml:space="preserve"> </w:t>
      </w:r>
      <w:r w:rsidRPr="008E3660">
        <w:rPr>
          <w:rFonts w:ascii="Arial" w:hAnsi="Arial" w:cs="Arial"/>
          <w:sz w:val="16"/>
          <w:szCs w:val="16"/>
        </w:rPr>
        <w:t>27 odst. 2</w:t>
      </w:r>
      <w:r w:rsidR="008E3660" w:rsidRPr="008E3660">
        <w:rPr>
          <w:rFonts w:ascii="Arial" w:hAnsi="Arial" w:cs="Arial"/>
          <w:sz w:val="16"/>
          <w:szCs w:val="16"/>
        </w:rPr>
        <w:t>)</w:t>
      </w:r>
      <w:r w:rsidRPr="008E3660">
        <w:rPr>
          <w:rFonts w:ascii="Arial" w:hAnsi="Arial" w:cs="Arial"/>
          <w:sz w:val="16"/>
          <w:szCs w:val="16"/>
        </w:rPr>
        <w:t xml:space="preserve"> písm. b) bod 5</w:t>
      </w:r>
      <w:r w:rsidR="008E3660" w:rsidRPr="008E3660">
        <w:rPr>
          <w:rFonts w:ascii="Arial" w:hAnsi="Arial" w:cs="Arial"/>
          <w:sz w:val="16"/>
          <w:szCs w:val="16"/>
        </w:rPr>
        <w:t>.</w:t>
      </w:r>
      <w:r w:rsidRPr="008E3660">
        <w:rPr>
          <w:rFonts w:ascii="Arial" w:hAnsi="Arial" w:cs="Arial"/>
          <w:sz w:val="16"/>
          <w:szCs w:val="16"/>
        </w:rPr>
        <w:t xml:space="preserve"> zákona</w:t>
      </w:r>
      <w:r w:rsidR="008E3660" w:rsidRPr="008E3660">
        <w:rPr>
          <w:rFonts w:ascii="Arial" w:hAnsi="Arial" w:cs="Arial"/>
          <w:sz w:val="16"/>
          <w:szCs w:val="16"/>
        </w:rPr>
        <w:t xml:space="preserve"> č. 133/1985 Sb., o požární ochraně, ve znění pozdějších předpisů</w:t>
      </w:r>
    </w:p>
  </w:footnote>
  <w:footnote w:id="16">
    <w:p w14:paraId="7120F518" w14:textId="34E5C577" w:rsidR="00361C3D" w:rsidRPr="008E3660" w:rsidRDefault="00361C3D" w:rsidP="008E3660">
      <w:pPr>
        <w:pStyle w:val="Textpoznpodarou"/>
        <w:jc w:val="both"/>
        <w:rPr>
          <w:rFonts w:ascii="Arial" w:hAnsi="Arial" w:cs="Arial"/>
          <w:sz w:val="16"/>
          <w:szCs w:val="16"/>
          <w:lang w:eastAsia="x-none"/>
        </w:rPr>
      </w:pPr>
      <w:r w:rsidRPr="008E3660">
        <w:rPr>
          <w:rStyle w:val="Znakapoznpodarou"/>
          <w:rFonts w:ascii="Arial" w:hAnsi="Arial" w:cs="Arial"/>
          <w:sz w:val="16"/>
          <w:szCs w:val="16"/>
        </w:rPr>
        <w:footnoteRef/>
      </w:r>
      <w:r w:rsidRPr="008E3660">
        <w:rPr>
          <w:rFonts w:ascii="Arial" w:hAnsi="Arial" w:cs="Arial"/>
          <w:sz w:val="16"/>
          <w:szCs w:val="16"/>
        </w:rPr>
        <w:t xml:space="preserve"> </w:t>
      </w:r>
      <w:r w:rsidR="008E3660" w:rsidRPr="008E3660">
        <w:rPr>
          <w:rFonts w:ascii="Arial" w:hAnsi="Arial" w:cs="Arial"/>
          <w:sz w:val="16"/>
          <w:szCs w:val="16"/>
        </w:rPr>
        <w:t>z</w:t>
      </w:r>
      <w:r w:rsidRPr="008E3660">
        <w:rPr>
          <w:rFonts w:ascii="Arial" w:hAnsi="Arial" w:cs="Arial"/>
          <w:sz w:val="16"/>
          <w:szCs w:val="16"/>
        </w:rPr>
        <w:t>ákon č. 13/1997 Sb., o pozemních komunikacích, ve znění pozdějších předpisů</w:t>
      </w:r>
    </w:p>
  </w:footnote>
  <w:footnote w:id="17">
    <w:p w14:paraId="56F1DE13" w14:textId="5D870A74" w:rsidR="00096E91" w:rsidRPr="00096E91" w:rsidRDefault="00096E91">
      <w:pPr>
        <w:pStyle w:val="Textpoznpodarou"/>
        <w:rPr>
          <w:rFonts w:ascii="Arial" w:hAnsi="Arial" w:cs="Arial"/>
          <w:sz w:val="16"/>
          <w:szCs w:val="16"/>
        </w:rPr>
      </w:pPr>
      <w:r w:rsidRPr="00096E91">
        <w:rPr>
          <w:rStyle w:val="Znakapoznpodarou"/>
          <w:rFonts w:ascii="Arial" w:hAnsi="Arial" w:cs="Arial"/>
          <w:sz w:val="16"/>
          <w:szCs w:val="16"/>
        </w:rPr>
        <w:footnoteRef/>
      </w:r>
      <w:r w:rsidRPr="00096E91">
        <w:rPr>
          <w:rFonts w:ascii="Arial" w:hAnsi="Arial" w:cs="Arial"/>
          <w:sz w:val="16"/>
          <w:szCs w:val="16"/>
        </w:rPr>
        <w:t xml:space="preserve"> § 37 odst. 4) zákona č. 500/2004 Sb., správní řád, ve znění pozdějších předpisů</w:t>
      </w:r>
    </w:p>
  </w:footnote>
  <w:footnote w:id="18">
    <w:p w14:paraId="6DA81011" w14:textId="77777777" w:rsidR="00600372" w:rsidRPr="00096E91" w:rsidRDefault="00600372" w:rsidP="00600372">
      <w:pPr>
        <w:pStyle w:val="Textpoznpodarou"/>
        <w:rPr>
          <w:rFonts w:ascii="Arial" w:hAnsi="Arial" w:cs="Arial"/>
          <w:sz w:val="16"/>
          <w:szCs w:val="16"/>
        </w:rPr>
      </w:pPr>
      <w:r w:rsidRPr="00096E91">
        <w:rPr>
          <w:rStyle w:val="Znakapoznpodarou"/>
          <w:rFonts w:ascii="Arial" w:hAnsi="Arial" w:cs="Arial"/>
          <w:sz w:val="16"/>
          <w:szCs w:val="16"/>
        </w:rPr>
        <w:footnoteRef/>
      </w:r>
      <w:r w:rsidRPr="00096E91">
        <w:rPr>
          <w:rFonts w:ascii="Arial" w:hAnsi="Arial" w:cs="Arial"/>
          <w:sz w:val="16"/>
          <w:szCs w:val="16"/>
        </w:rPr>
        <w:t xml:space="preserve"> § 37 odst. 4) zákona č. 500/2004 Sb., správní řád, ve znění pozdějších předpisů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DA8"/>
    <w:multiLevelType w:val="hybridMultilevel"/>
    <w:tmpl w:val="7E6ED722"/>
    <w:lvl w:ilvl="0" w:tplc="4D9CB842">
      <w:start w:val="1"/>
      <w:numFmt w:val="decimal"/>
      <w:lvlText w:val="%1)"/>
      <w:lvlJc w:val="left"/>
      <w:pPr>
        <w:tabs>
          <w:tab w:val="num" w:pos="361"/>
        </w:tabs>
        <w:ind w:left="361" w:hanging="360"/>
      </w:pPr>
      <w:rPr>
        <w:rFonts w:hint="default"/>
      </w:rPr>
    </w:lvl>
    <w:lvl w:ilvl="1" w:tplc="C1D219EA">
      <w:start w:val="1"/>
      <w:numFmt w:val="lowerLetter"/>
      <w:lvlText w:val="%2)"/>
      <w:lvlJc w:val="left"/>
      <w:pPr>
        <w:ind w:left="1081" w:hanging="36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 w15:restartNumberingAfterBreak="0">
    <w:nsid w:val="03224D4D"/>
    <w:multiLevelType w:val="hybridMultilevel"/>
    <w:tmpl w:val="AA389B6C"/>
    <w:lvl w:ilvl="0" w:tplc="A1AE126C">
      <w:start w:val="1"/>
      <w:numFmt w:val="bullet"/>
      <w:lvlText w:val="-"/>
      <w:lvlJc w:val="left"/>
      <w:pPr>
        <w:tabs>
          <w:tab w:val="num" w:pos="964"/>
        </w:tabs>
        <w:ind w:left="964" w:hanging="397"/>
      </w:pPr>
      <w:rPr>
        <w:rFonts w:ascii="Symbol" w:hAnsi="Symbol"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643E4"/>
    <w:multiLevelType w:val="hybridMultilevel"/>
    <w:tmpl w:val="0914AF4E"/>
    <w:lvl w:ilvl="0" w:tplc="6834F34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BB5149"/>
    <w:multiLevelType w:val="hybridMultilevel"/>
    <w:tmpl w:val="62D4D6BE"/>
    <w:lvl w:ilvl="0" w:tplc="84E01BFE">
      <w:start w:val="1"/>
      <w:numFmt w:val="decimal"/>
      <w:lvlText w:val="%1)"/>
      <w:lvlJc w:val="left"/>
      <w:pPr>
        <w:tabs>
          <w:tab w:val="num" w:pos="360"/>
        </w:tabs>
        <w:ind w:left="360" w:hanging="360"/>
      </w:pPr>
      <w:rPr>
        <w:rFonts w:hint="default"/>
      </w:rPr>
    </w:lvl>
    <w:lvl w:ilvl="1" w:tplc="D988D1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3E1096"/>
    <w:multiLevelType w:val="hybridMultilevel"/>
    <w:tmpl w:val="2F9A7D5C"/>
    <w:lvl w:ilvl="0" w:tplc="5114D836">
      <w:start w:val="1"/>
      <w:numFmt w:val="lowerLetter"/>
      <w:lvlText w:val="%1)"/>
      <w:lvlJc w:val="left"/>
      <w:pPr>
        <w:ind w:left="1324" w:hanging="360"/>
      </w:pPr>
      <w:rPr>
        <w:rFonts w:ascii="Calibri" w:hAnsi="Calibri" w:hint="default"/>
        <w:b w:val="0"/>
        <w:i w:val="0"/>
        <w:sz w:val="22"/>
      </w:rPr>
    </w:lvl>
    <w:lvl w:ilvl="1" w:tplc="04050019" w:tentative="1">
      <w:start w:val="1"/>
      <w:numFmt w:val="lowerLetter"/>
      <w:lvlText w:val="%2."/>
      <w:lvlJc w:val="left"/>
      <w:pPr>
        <w:ind w:left="2044" w:hanging="360"/>
      </w:pPr>
    </w:lvl>
    <w:lvl w:ilvl="2" w:tplc="0405001B" w:tentative="1">
      <w:start w:val="1"/>
      <w:numFmt w:val="lowerRoman"/>
      <w:lvlText w:val="%3."/>
      <w:lvlJc w:val="right"/>
      <w:pPr>
        <w:ind w:left="2764" w:hanging="180"/>
      </w:pPr>
    </w:lvl>
    <w:lvl w:ilvl="3" w:tplc="0405000F" w:tentative="1">
      <w:start w:val="1"/>
      <w:numFmt w:val="decimal"/>
      <w:lvlText w:val="%4."/>
      <w:lvlJc w:val="left"/>
      <w:pPr>
        <w:ind w:left="3484" w:hanging="360"/>
      </w:pPr>
    </w:lvl>
    <w:lvl w:ilvl="4" w:tplc="04050019" w:tentative="1">
      <w:start w:val="1"/>
      <w:numFmt w:val="lowerLetter"/>
      <w:lvlText w:val="%5."/>
      <w:lvlJc w:val="left"/>
      <w:pPr>
        <w:ind w:left="4204" w:hanging="360"/>
      </w:pPr>
    </w:lvl>
    <w:lvl w:ilvl="5" w:tplc="0405001B" w:tentative="1">
      <w:start w:val="1"/>
      <w:numFmt w:val="lowerRoman"/>
      <w:lvlText w:val="%6."/>
      <w:lvlJc w:val="right"/>
      <w:pPr>
        <w:ind w:left="4924" w:hanging="180"/>
      </w:pPr>
    </w:lvl>
    <w:lvl w:ilvl="6" w:tplc="0405000F" w:tentative="1">
      <w:start w:val="1"/>
      <w:numFmt w:val="decimal"/>
      <w:lvlText w:val="%7."/>
      <w:lvlJc w:val="left"/>
      <w:pPr>
        <w:ind w:left="5644" w:hanging="360"/>
      </w:pPr>
    </w:lvl>
    <w:lvl w:ilvl="7" w:tplc="04050019" w:tentative="1">
      <w:start w:val="1"/>
      <w:numFmt w:val="lowerLetter"/>
      <w:lvlText w:val="%8."/>
      <w:lvlJc w:val="left"/>
      <w:pPr>
        <w:ind w:left="6364" w:hanging="360"/>
      </w:pPr>
    </w:lvl>
    <w:lvl w:ilvl="8" w:tplc="0405001B" w:tentative="1">
      <w:start w:val="1"/>
      <w:numFmt w:val="lowerRoman"/>
      <w:lvlText w:val="%9."/>
      <w:lvlJc w:val="right"/>
      <w:pPr>
        <w:ind w:left="7084" w:hanging="180"/>
      </w:pPr>
    </w:lvl>
  </w:abstractNum>
  <w:abstractNum w:abstractNumId="5"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7320355"/>
    <w:multiLevelType w:val="hybridMultilevel"/>
    <w:tmpl w:val="1FE6330A"/>
    <w:lvl w:ilvl="0" w:tplc="387C5D9E">
      <w:start w:val="1"/>
      <w:numFmt w:val="decimal"/>
      <w:lvlText w:val="%1)"/>
      <w:lvlJc w:val="left"/>
      <w:pPr>
        <w:tabs>
          <w:tab w:val="num" w:pos="397"/>
        </w:tabs>
        <w:ind w:left="397" w:hanging="397"/>
      </w:pPr>
      <w:rPr>
        <w:rFonts w:ascii="Calibri" w:hAnsi="Calibri" w:cs="Arial" w:hint="default"/>
        <w:b w:val="0"/>
        <w:i w:val="0"/>
        <w:sz w:val="22"/>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DCF5147"/>
    <w:multiLevelType w:val="hybridMultilevel"/>
    <w:tmpl w:val="D0F25D98"/>
    <w:lvl w:ilvl="0" w:tplc="2DD6B210">
      <w:start w:val="1"/>
      <w:numFmt w:val="decimal"/>
      <w:lvlText w:val="%1)"/>
      <w:lvlJc w:val="left"/>
      <w:pPr>
        <w:tabs>
          <w:tab w:val="num" w:pos="397"/>
        </w:tabs>
        <w:ind w:left="397" w:hanging="39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FC46B14"/>
    <w:multiLevelType w:val="multilevel"/>
    <w:tmpl w:val="19FC2430"/>
    <w:lvl w:ilvl="0">
      <w:start w:val="1"/>
      <w:numFmt w:val="decimal"/>
      <w:lvlText w:val="%1."/>
      <w:lvlJc w:val="left"/>
      <w:pPr>
        <w:ind w:left="360" w:hanging="360"/>
      </w:pPr>
      <w:rPr>
        <w:rFonts w:ascii="Times New Roman" w:hAnsi="Times New Roman" w:cs="Times New Roman" w:hint="default"/>
        <w:b w:val="0"/>
        <w:i w:val="0"/>
        <w:sz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ind w:left="1260" w:hanging="360"/>
      </w:pPr>
      <w:rPr>
        <w:rFonts w:ascii="Arial" w:hAnsi="Arial" w:hint="default"/>
        <w:b w:val="0"/>
        <w:i w:val="0"/>
        <w:sz w:val="2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9211282"/>
    <w:multiLevelType w:val="singleLevel"/>
    <w:tmpl w:val="2DD6B210"/>
    <w:lvl w:ilvl="0">
      <w:start w:val="1"/>
      <w:numFmt w:val="decimal"/>
      <w:lvlText w:val="%1)"/>
      <w:lvlJc w:val="left"/>
      <w:pPr>
        <w:ind w:left="360" w:hanging="360"/>
      </w:pPr>
      <w:rPr>
        <w:rFonts w:ascii="Arial" w:hAnsi="Arial" w:hint="default"/>
        <w:b w:val="0"/>
        <w:i w:val="0"/>
        <w:sz w:val="20"/>
      </w:r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70D73C1E"/>
    <w:multiLevelType w:val="hybridMultilevel"/>
    <w:tmpl w:val="25FA5754"/>
    <w:lvl w:ilvl="0" w:tplc="F56607EA">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B665AAD"/>
    <w:multiLevelType w:val="hybridMultilevel"/>
    <w:tmpl w:val="8E52646C"/>
    <w:lvl w:ilvl="0" w:tplc="099ACE34">
      <w:start w:val="1"/>
      <w:numFmt w:val="lowerLetter"/>
      <w:lvlText w:val="%1)"/>
      <w:lvlJc w:val="left"/>
      <w:pPr>
        <w:tabs>
          <w:tab w:val="num" w:pos="794"/>
        </w:tabs>
        <w:ind w:left="794"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8"/>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6"/>
  </w:num>
  <w:num w:numId="7">
    <w:abstractNumId w:val="7"/>
  </w:num>
  <w:num w:numId="8">
    <w:abstractNumId w:val="0"/>
  </w:num>
  <w:num w:numId="9">
    <w:abstractNumId w:val="4"/>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E8"/>
    <w:rsid w:val="000523E8"/>
    <w:rsid w:val="00096E91"/>
    <w:rsid w:val="00106AB9"/>
    <w:rsid w:val="001245E9"/>
    <w:rsid w:val="00125E20"/>
    <w:rsid w:val="00127293"/>
    <w:rsid w:val="00140505"/>
    <w:rsid w:val="00153A15"/>
    <w:rsid w:val="00163A94"/>
    <w:rsid w:val="001F2371"/>
    <w:rsid w:val="001F5BC4"/>
    <w:rsid w:val="002B7822"/>
    <w:rsid w:val="002C0B0F"/>
    <w:rsid w:val="00310FFA"/>
    <w:rsid w:val="00344AE7"/>
    <w:rsid w:val="003602A6"/>
    <w:rsid w:val="00361C3D"/>
    <w:rsid w:val="00362105"/>
    <w:rsid w:val="00417FA1"/>
    <w:rsid w:val="004209CF"/>
    <w:rsid w:val="00432A8E"/>
    <w:rsid w:val="00436B04"/>
    <w:rsid w:val="0049309A"/>
    <w:rsid w:val="0049361B"/>
    <w:rsid w:val="004F660B"/>
    <w:rsid w:val="005166BC"/>
    <w:rsid w:val="00525ECB"/>
    <w:rsid w:val="00536CF8"/>
    <w:rsid w:val="005724BF"/>
    <w:rsid w:val="00600372"/>
    <w:rsid w:val="00625D00"/>
    <w:rsid w:val="00633930"/>
    <w:rsid w:val="0064652E"/>
    <w:rsid w:val="006756E4"/>
    <w:rsid w:val="006B4E45"/>
    <w:rsid w:val="00714299"/>
    <w:rsid w:val="00714B8E"/>
    <w:rsid w:val="00755719"/>
    <w:rsid w:val="00776222"/>
    <w:rsid w:val="00784C1C"/>
    <w:rsid w:val="007A7868"/>
    <w:rsid w:val="008B4898"/>
    <w:rsid w:val="008D0567"/>
    <w:rsid w:val="008E3660"/>
    <w:rsid w:val="00942335"/>
    <w:rsid w:val="00973DC1"/>
    <w:rsid w:val="00982A4C"/>
    <w:rsid w:val="00982CD9"/>
    <w:rsid w:val="0098453E"/>
    <w:rsid w:val="009B1774"/>
    <w:rsid w:val="009B6F85"/>
    <w:rsid w:val="009E5E41"/>
    <w:rsid w:val="00A23850"/>
    <w:rsid w:val="00A7115C"/>
    <w:rsid w:val="00AA2CE8"/>
    <w:rsid w:val="00AF6C31"/>
    <w:rsid w:val="00B03958"/>
    <w:rsid w:val="00B420A8"/>
    <w:rsid w:val="00B5232A"/>
    <w:rsid w:val="00B553F9"/>
    <w:rsid w:val="00B726A4"/>
    <w:rsid w:val="00B752DF"/>
    <w:rsid w:val="00B9227E"/>
    <w:rsid w:val="00BE7290"/>
    <w:rsid w:val="00BF6928"/>
    <w:rsid w:val="00BF6A2F"/>
    <w:rsid w:val="00C50B24"/>
    <w:rsid w:val="00C5590E"/>
    <w:rsid w:val="00C873C8"/>
    <w:rsid w:val="00C91A0F"/>
    <w:rsid w:val="00CA5006"/>
    <w:rsid w:val="00CB6E25"/>
    <w:rsid w:val="00CF1102"/>
    <w:rsid w:val="00D817F4"/>
    <w:rsid w:val="00E4258B"/>
    <w:rsid w:val="00E67B3D"/>
    <w:rsid w:val="00E9641A"/>
    <w:rsid w:val="00EA1E13"/>
    <w:rsid w:val="00F1315B"/>
    <w:rsid w:val="00F86608"/>
    <w:rsid w:val="00FC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A336"/>
  <w15:docId w15:val="{EE026714-86ED-473D-8051-4D712E5A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AA2CE8"/>
    <w:pPr>
      <w:keepNext/>
      <w:spacing w:after="0" w:line="240" w:lineRule="auto"/>
      <w:outlineLvl w:val="0"/>
    </w:pPr>
    <w:rPr>
      <w:rFonts w:ascii="Times New Roman" w:eastAsia="Times New Roman" w:hAnsi="Times New Roman" w:cs="Times New Roman"/>
      <w:b/>
      <w:sz w:val="32"/>
      <w:szCs w:val="20"/>
      <w:lang w:eastAsia="cs-CZ"/>
    </w:rPr>
  </w:style>
  <w:style w:type="paragraph" w:styleId="Nadpis2">
    <w:name w:val="heading 2"/>
    <w:basedOn w:val="Normln"/>
    <w:next w:val="Normln"/>
    <w:link w:val="Nadpis2Char"/>
    <w:uiPriority w:val="9"/>
    <w:semiHidden/>
    <w:unhideWhenUsed/>
    <w:qFormat/>
    <w:rsid w:val="000523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semiHidden/>
    <w:unhideWhenUsed/>
    <w:qFormat/>
    <w:rsid w:val="00AA2CE8"/>
    <w:pPr>
      <w:keepNext/>
      <w:spacing w:after="0" w:line="240" w:lineRule="auto"/>
      <w:outlineLvl w:val="2"/>
    </w:pPr>
    <w:rPr>
      <w:rFonts w:ascii="Times New Roman" w:eastAsia="Times New Roman" w:hAnsi="Times New Roman" w:cs="Times New Roman"/>
      <w:b/>
      <w:bCs/>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A2CE8"/>
    <w:rPr>
      <w:color w:val="0563C1" w:themeColor="hyperlink"/>
      <w:u w:val="single"/>
    </w:rPr>
  </w:style>
  <w:style w:type="character" w:customStyle="1" w:styleId="Nevyeenzmnka1">
    <w:name w:val="Nevyřešená zmínka1"/>
    <w:basedOn w:val="Standardnpsmoodstavce"/>
    <w:uiPriority w:val="99"/>
    <w:semiHidden/>
    <w:unhideWhenUsed/>
    <w:rsid w:val="00AA2CE8"/>
    <w:rPr>
      <w:color w:val="605E5C"/>
      <w:shd w:val="clear" w:color="auto" w:fill="E1DFDD"/>
    </w:rPr>
  </w:style>
  <w:style w:type="character" w:customStyle="1" w:styleId="Nadpis1Char">
    <w:name w:val="Nadpis 1 Char"/>
    <w:basedOn w:val="Standardnpsmoodstavce"/>
    <w:link w:val="Nadpis1"/>
    <w:rsid w:val="00AA2CE8"/>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AA2CE8"/>
    <w:rPr>
      <w:rFonts w:ascii="Times New Roman" w:eastAsia="Times New Roman" w:hAnsi="Times New Roman" w:cs="Times New Roman"/>
      <w:b/>
      <w:bCs/>
      <w:sz w:val="24"/>
      <w:szCs w:val="20"/>
      <w:lang w:eastAsia="cs-CZ"/>
    </w:rPr>
  </w:style>
  <w:style w:type="paragraph" w:styleId="Podnadpis">
    <w:name w:val="Subtitle"/>
    <w:basedOn w:val="Normln"/>
    <w:link w:val="PodnadpisChar"/>
    <w:uiPriority w:val="99"/>
    <w:qFormat/>
    <w:rsid w:val="00AA2CE8"/>
    <w:pPr>
      <w:spacing w:after="0" w:line="240" w:lineRule="auto"/>
      <w:jc w:val="center"/>
    </w:pPr>
    <w:rPr>
      <w:rFonts w:ascii="Times New Roman" w:eastAsia="Times New Roman" w:hAnsi="Times New Roman" w:cs="Times New Roman"/>
      <w:b/>
      <w:bCs/>
      <w:sz w:val="20"/>
      <w:szCs w:val="20"/>
      <w:lang w:eastAsia="cs-CZ"/>
    </w:rPr>
  </w:style>
  <w:style w:type="character" w:customStyle="1" w:styleId="PodnadpisChar">
    <w:name w:val="Podnadpis Char"/>
    <w:basedOn w:val="Standardnpsmoodstavce"/>
    <w:link w:val="Podnadpis"/>
    <w:uiPriority w:val="99"/>
    <w:rsid w:val="00AA2CE8"/>
    <w:rPr>
      <w:rFonts w:ascii="Times New Roman" w:eastAsia="Times New Roman" w:hAnsi="Times New Roman" w:cs="Times New Roman"/>
      <w:b/>
      <w:bCs/>
      <w:sz w:val="20"/>
      <w:szCs w:val="20"/>
      <w:lang w:eastAsia="cs-CZ"/>
    </w:rPr>
  </w:style>
  <w:style w:type="paragraph" w:customStyle="1" w:styleId="NormlnIMP">
    <w:name w:val="Normální_IMP"/>
    <w:basedOn w:val="Normln"/>
    <w:rsid w:val="00AA2CE8"/>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character" w:customStyle="1" w:styleId="nowrap">
    <w:name w:val="nowrap"/>
    <w:basedOn w:val="Standardnpsmoodstavce"/>
    <w:rsid w:val="00AA2CE8"/>
  </w:style>
  <w:style w:type="character" w:customStyle="1" w:styleId="preformatted">
    <w:name w:val="preformatted"/>
    <w:basedOn w:val="Standardnpsmoodstavce"/>
    <w:rsid w:val="00AA2CE8"/>
  </w:style>
  <w:style w:type="character" w:customStyle="1" w:styleId="Nadpis2Char">
    <w:name w:val="Nadpis 2 Char"/>
    <w:basedOn w:val="Standardnpsmoodstavce"/>
    <w:link w:val="Nadpis2"/>
    <w:uiPriority w:val="9"/>
    <w:semiHidden/>
    <w:rsid w:val="000523E8"/>
    <w:rPr>
      <w:rFonts w:asciiTheme="majorHAnsi" w:eastAsiaTheme="majorEastAsia" w:hAnsiTheme="majorHAnsi" w:cstheme="majorBidi"/>
      <w:color w:val="2F5496" w:themeColor="accent1" w:themeShade="BF"/>
      <w:sz w:val="26"/>
      <w:szCs w:val="26"/>
    </w:rPr>
  </w:style>
  <w:style w:type="paragraph" w:styleId="Zkladntext">
    <w:name w:val="Body Text"/>
    <w:basedOn w:val="Normln"/>
    <w:link w:val="ZkladntextChar"/>
    <w:unhideWhenUsed/>
    <w:rsid w:val="000523E8"/>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523E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523E8"/>
    <w:pPr>
      <w:spacing w:line="256" w:lineRule="auto"/>
      <w:ind w:left="720"/>
      <w:contextualSpacing/>
    </w:pPr>
  </w:style>
  <w:style w:type="paragraph" w:customStyle="1" w:styleId="Default">
    <w:name w:val="Default"/>
    <w:rsid w:val="000523E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kladntext0">
    <w:name w:val="Základní text~"/>
    <w:basedOn w:val="Normln"/>
    <w:qFormat/>
    <w:rsid w:val="000523E8"/>
    <w:pPr>
      <w:widowControl w:val="0"/>
      <w:spacing w:after="0" w:line="240" w:lineRule="auto"/>
      <w:jc w:val="both"/>
    </w:pPr>
    <w:rPr>
      <w:rFonts w:ascii="Arial" w:eastAsia="Times New Roman" w:hAnsi="Arial" w:cs="Times New Roman"/>
      <w:sz w:val="20"/>
      <w:szCs w:val="20"/>
      <w:lang w:eastAsia="cs-CZ"/>
    </w:rPr>
  </w:style>
  <w:style w:type="character" w:styleId="Siln">
    <w:name w:val="Strong"/>
    <w:basedOn w:val="Standardnpsmoodstavce"/>
    <w:uiPriority w:val="22"/>
    <w:qFormat/>
    <w:rsid w:val="000523E8"/>
    <w:rPr>
      <w:b/>
      <w:bCs/>
    </w:rPr>
  </w:style>
  <w:style w:type="paragraph" w:styleId="Nzev">
    <w:name w:val="Title"/>
    <w:basedOn w:val="Normln"/>
    <w:link w:val="NzevChar"/>
    <w:qFormat/>
    <w:rsid w:val="00436B04"/>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436B04"/>
    <w:rPr>
      <w:rFonts w:ascii="Times New Roman" w:eastAsia="Times New Roman" w:hAnsi="Times New Roman" w:cs="Times New Roman"/>
      <w:b/>
      <w:bCs/>
      <w:sz w:val="24"/>
      <w:szCs w:val="24"/>
      <w:lang w:eastAsia="cs-CZ"/>
    </w:rPr>
  </w:style>
  <w:style w:type="paragraph" w:customStyle="1" w:styleId="ZkladntextIMP">
    <w:name w:val="Základní text_IMP"/>
    <w:basedOn w:val="Normln"/>
    <w:rsid w:val="00436B04"/>
    <w:pPr>
      <w:suppressAutoHyphens/>
      <w:overflowPunct w:val="0"/>
      <w:autoSpaceDE w:val="0"/>
      <w:autoSpaceDN w:val="0"/>
      <w:adjustRightInd w:val="0"/>
      <w:spacing w:after="0" w:line="276" w:lineRule="auto"/>
    </w:pPr>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nhideWhenUsed/>
    <w:rsid w:val="00BF6A2F"/>
    <w:pPr>
      <w:spacing w:after="0" w:line="240" w:lineRule="auto"/>
    </w:pPr>
    <w:rPr>
      <w:sz w:val="20"/>
      <w:szCs w:val="20"/>
    </w:rPr>
  </w:style>
  <w:style w:type="character" w:customStyle="1" w:styleId="TextpoznpodarouChar">
    <w:name w:val="Text pozn. pod čarou Char"/>
    <w:basedOn w:val="Standardnpsmoodstavce"/>
    <w:link w:val="Textpoznpodarou"/>
    <w:rsid w:val="00BF6A2F"/>
    <w:rPr>
      <w:sz w:val="20"/>
      <w:szCs w:val="20"/>
    </w:rPr>
  </w:style>
  <w:style w:type="paragraph" w:styleId="Zpat">
    <w:name w:val="footer"/>
    <w:basedOn w:val="Normln"/>
    <w:link w:val="ZpatChar"/>
    <w:unhideWhenUsed/>
    <w:rsid w:val="00BF6A2F"/>
    <w:pPr>
      <w:tabs>
        <w:tab w:val="center" w:pos="4536"/>
        <w:tab w:val="right" w:pos="9072"/>
      </w:tabs>
      <w:spacing w:after="0" w:line="240" w:lineRule="auto"/>
    </w:pPr>
  </w:style>
  <w:style w:type="character" w:customStyle="1" w:styleId="ZpatChar">
    <w:name w:val="Zápatí Char"/>
    <w:basedOn w:val="Standardnpsmoodstavce"/>
    <w:link w:val="Zpat"/>
    <w:rsid w:val="00BF6A2F"/>
  </w:style>
  <w:style w:type="paragraph" w:styleId="Bezmezer">
    <w:name w:val="No Spacing"/>
    <w:uiPriority w:val="1"/>
    <w:qFormat/>
    <w:rsid w:val="00BF6A2F"/>
    <w:pPr>
      <w:spacing w:after="0" w:line="240" w:lineRule="auto"/>
    </w:pPr>
    <w:rPr>
      <w:rFonts w:ascii="Calibri" w:eastAsia="Calibri" w:hAnsi="Calibri" w:cs="Times New Roman"/>
    </w:rPr>
  </w:style>
  <w:style w:type="paragraph" w:customStyle="1" w:styleId="Zkladntext21">
    <w:name w:val="Základní text 21"/>
    <w:basedOn w:val="Normln"/>
    <w:rsid w:val="00BF6A2F"/>
    <w:pPr>
      <w:overflowPunct w:val="0"/>
      <w:autoSpaceDE w:val="0"/>
      <w:autoSpaceDN w:val="0"/>
      <w:adjustRightInd w:val="0"/>
      <w:spacing w:after="0" w:line="240" w:lineRule="auto"/>
    </w:pPr>
    <w:rPr>
      <w:rFonts w:ascii="Arial" w:eastAsia="Times New Roman" w:hAnsi="Arial" w:cs="Times New Roman"/>
      <w:b/>
      <w:sz w:val="24"/>
      <w:szCs w:val="20"/>
      <w:lang w:eastAsia="cs-CZ"/>
    </w:rPr>
  </w:style>
  <w:style w:type="paragraph" w:customStyle="1" w:styleId="Zkladntextodsazen21">
    <w:name w:val="Základní text odsazený 21"/>
    <w:basedOn w:val="Normln"/>
    <w:rsid w:val="00BF6A2F"/>
    <w:pPr>
      <w:tabs>
        <w:tab w:val="left" w:pos="6270"/>
      </w:tabs>
      <w:overflowPunct w:val="0"/>
      <w:autoSpaceDE w:val="0"/>
      <w:autoSpaceDN w:val="0"/>
      <w:adjustRightInd w:val="0"/>
      <w:spacing w:after="0" w:line="240" w:lineRule="auto"/>
      <w:ind w:left="360"/>
    </w:pPr>
    <w:rPr>
      <w:rFonts w:ascii="Arial" w:eastAsia="Times New Roman" w:hAnsi="Arial" w:cs="Times New Roman"/>
      <w:sz w:val="20"/>
      <w:szCs w:val="20"/>
      <w:lang w:eastAsia="cs-CZ"/>
    </w:rPr>
  </w:style>
  <w:style w:type="character" w:styleId="Znakapoznpodarou">
    <w:name w:val="footnote reference"/>
    <w:basedOn w:val="Standardnpsmoodstavce"/>
    <w:unhideWhenUsed/>
    <w:rsid w:val="00BF6A2F"/>
    <w:rPr>
      <w:vertAlign w:val="superscript"/>
    </w:rPr>
  </w:style>
  <w:style w:type="paragraph" w:customStyle="1" w:styleId="Seznamoslovan">
    <w:name w:val="Seznam očíslovaný~"/>
    <w:basedOn w:val="Normln"/>
    <w:rsid w:val="00153A15"/>
    <w:pPr>
      <w:numPr>
        <w:numId w:val="2"/>
      </w:num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semiHidden/>
    <w:unhideWhenUsed/>
    <w:rsid w:val="00C50B24"/>
    <w:pPr>
      <w:spacing w:after="120"/>
    </w:pPr>
    <w:rPr>
      <w:sz w:val="16"/>
      <w:szCs w:val="16"/>
    </w:rPr>
  </w:style>
  <w:style w:type="character" w:customStyle="1" w:styleId="Zkladntext3Char">
    <w:name w:val="Základní text 3 Char"/>
    <w:basedOn w:val="Standardnpsmoodstavce"/>
    <w:link w:val="Zkladntext3"/>
    <w:uiPriority w:val="99"/>
    <w:semiHidden/>
    <w:rsid w:val="00C50B24"/>
    <w:rPr>
      <w:sz w:val="16"/>
      <w:szCs w:val="16"/>
    </w:rPr>
  </w:style>
  <w:style w:type="paragraph" w:styleId="Zhlav">
    <w:name w:val="header"/>
    <w:basedOn w:val="Normln"/>
    <w:link w:val="ZhlavChar"/>
    <w:uiPriority w:val="99"/>
    <w:unhideWhenUsed/>
    <w:rsid w:val="00C50B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0B24"/>
  </w:style>
  <w:style w:type="character" w:customStyle="1" w:styleId="s30">
    <w:name w:val="s30"/>
    <w:basedOn w:val="Standardnpsmoodstavce"/>
    <w:rsid w:val="00C873C8"/>
  </w:style>
  <w:style w:type="character" w:customStyle="1" w:styleId="s31">
    <w:name w:val="s31"/>
    <w:basedOn w:val="Standardnpsmoodstavce"/>
    <w:rsid w:val="00C873C8"/>
  </w:style>
  <w:style w:type="paragraph" w:customStyle="1" w:styleId="Textodstavce">
    <w:name w:val="Text odstavce"/>
    <w:basedOn w:val="Normln"/>
    <w:rsid w:val="00C873C8"/>
    <w:pPr>
      <w:numPr>
        <w:numId w:val="3"/>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C873C8"/>
    <w:pPr>
      <w:numPr>
        <w:ilvl w:val="2"/>
        <w:numId w:val="3"/>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C873C8"/>
    <w:pPr>
      <w:numPr>
        <w:ilvl w:val="1"/>
        <w:numId w:val="3"/>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Seznamoslovan0">
    <w:name w:val="Seznam očíslovaný~~"/>
    <w:basedOn w:val="Normln"/>
    <w:rsid w:val="00C873C8"/>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Seznamoslovan1">
    <w:name w:val="Seznam očíslovaný"/>
    <w:basedOn w:val="Normln"/>
    <w:rsid w:val="00600372"/>
    <w:pPr>
      <w:suppressAutoHyphens/>
      <w:overflowPunct w:val="0"/>
      <w:autoSpaceDE w:val="0"/>
      <w:autoSpaceDN w:val="0"/>
      <w:adjustRightInd w:val="0"/>
      <w:spacing w:after="113" w:line="230" w:lineRule="auto"/>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600372"/>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semiHidden/>
    <w:rsid w:val="00600372"/>
    <w:rPr>
      <w:rFonts w:ascii="Calibri" w:eastAsia="Calibri" w:hAnsi="Calibri" w:cs="Times New Roman"/>
    </w:rPr>
  </w:style>
  <w:style w:type="paragraph" w:styleId="Zkladntextodsazen2">
    <w:name w:val="Body Text Indent 2"/>
    <w:basedOn w:val="Normln"/>
    <w:link w:val="Zkladntextodsazen2Char"/>
    <w:uiPriority w:val="99"/>
    <w:semiHidden/>
    <w:unhideWhenUsed/>
    <w:rsid w:val="00600372"/>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uiPriority w:val="99"/>
    <w:semiHidden/>
    <w:rsid w:val="006003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64850">
      <w:bodyDiv w:val="1"/>
      <w:marLeft w:val="0"/>
      <w:marRight w:val="0"/>
      <w:marTop w:val="0"/>
      <w:marBottom w:val="0"/>
      <w:divBdr>
        <w:top w:val="none" w:sz="0" w:space="0" w:color="auto"/>
        <w:left w:val="none" w:sz="0" w:space="0" w:color="auto"/>
        <w:bottom w:val="none" w:sz="0" w:space="0" w:color="auto"/>
        <w:right w:val="none" w:sz="0" w:space="0" w:color="auto"/>
      </w:divBdr>
    </w:div>
    <w:div w:id="609320763">
      <w:bodyDiv w:val="1"/>
      <w:marLeft w:val="0"/>
      <w:marRight w:val="0"/>
      <w:marTop w:val="0"/>
      <w:marBottom w:val="0"/>
      <w:divBdr>
        <w:top w:val="none" w:sz="0" w:space="0" w:color="auto"/>
        <w:left w:val="none" w:sz="0" w:space="0" w:color="auto"/>
        <w:bottom w:val="none" w:sz="0" w:space="0" w:color="auto"/>
        <w:right w:val="none" w:sz="0" w:space="0" w:color="auto"/>
      </w:divBdr>
    </w:div>
    <w:div w:id="722603828">
      <w:bodyDiv w:val="1"/>
      <w:marLeft w:val="0"/>
      <w:marRight w:val="0"/>
      <w:marTop w:val="0"/>
      <w:marBottom w:val="0"/>
      <w:divBdr>
        <w:top w:val="none" w:sz="0" w:space="0" w:color="auto"/>
        <w:left w:val="none" w:sz="0" w:space="0" w:color="auto"/>
        <w:bottom w:val="none" w:sz="0" w:space="0" w:color="auto"/>
        <w:right w:val="none" w:sz="0" w:space="0" w:color="auto"/>
      </w:divBdr>
    </w:div>
    <w:div w:id="742219467">
      <w:bodyDiv w:val="1"/>
      <w:marLeft w:val="0"/>
      <w:marRight w:val="0"/>
      <w:marTop w:val="0"/>
      <w:marBottom w:val="0"/>
      <w:divBdr>
        <w:top w:val="none" w:sz="0" w:space="0" w:color="auto"/>
        <w:left w:val="none" w:sz="0" w:space="0" w:color="auto"/>
        <w:bottom w:val="none" w:sz="0" w:space="0" w:color="auto"/>
        <w:right w:val="none" w:sz="0" w:space="0" w:color="auto"/>
      </w:divBdr>
    </w:div>
    <w:div w:id="763962973">
      <w:bodyDiv w:val="1"/>
      <w:marLeft w:val="0"/>
      <w:marRight w:val="0"/>
      <w:marTop w:val="0"/>
      <w:marBottom w:val="0"/>
      <w:divBdr>
        <w:top w:val="none" w:sz="0" w:space="0" w:color="auto"/>
        <w:left w:val="none" w:sz="0" w:space="0" w:color="auto"/>
        <w:bottom w:val="none" w:sz="0" w:space="0" w:color="auto"/>
        <w:right w:val="none" w:sz="0" w:space="0" w:color="auto"/>
      </w:divBdr>
    </w:div>
    <w:div w:id="776019251">
      <w:bodyDiv w:val="1"/>
      <w:marLeft w:val="0"/>
      <w:marRight w:val="0"/>
      <w:marTop w:val="0"/>
      <w:marBottom w:val="0"/>
      <w:divBdr>
        <w:top w:val="none" w:sz="0" w:space="0" w:color="auto"/>
        <w:left w:val="none" w:sz="0" w:space="0" w:color="auto"/>
        <w:bottom w:val="none" w:sz="0" w:space="0" w:color="auto"/>
        <w:right w:val="none" w:sz="0" w:space="0" w:color="auto"/>
      </w:divBdr>
    </w:div>
    <w:div w:id="816726277">
      <w:bodyDiv w:val="1"/>
      <w:marLeft w:val="0"/>
      <w:marRight w:val="0"/>
      <w:marTop w:val="0"/>
      <w:marBottom w:val="0"/>
      <w:divBdr>
        <w:top w:val="none" w:sz="0" w:space="0" w:color="auto"/>
        <w:left w:val="none" w:sz="0" w:space="0" w:color="auto"/>
        <w:bottom w:val="none" w:sz="0" w:space="0" w:color="auto"/>
        <w:right w:val="none" w:sz="0" w:space="0" w:color="auto"/>
      </w:divBdr>
    </w:div>
    <w:div w:id="823164269">
      <w:bodyDiv w:val="1"/>
      <w:marLeft w:val="0"/>
      <w:marRight w:val="0"/>
      <w:marTop w:val="0"/>
      <w:marBottom w:val="0"/>
      <w:divBdr>
        <w:top w:val="none" w:sz="0" w:space="0" w:color="auto"/>
        <w:left w:val="none" w:sz="0" w:space="0" w:color="auto"/>
        <w:bottom w:val="none" w:sz="0" w:space="0" w:color="auto"/>
        <w:right w:val="none" w:sz="0" w:space="0" w:color="auto"/>
      </w:divBdr>
    </w:div>
    <w:div w:id="1020358756">
      <w:bodyDiv w:val="1"/>
      <w:marLeft w:val="0"/>
      <w:marRight w:val="0"/>
      <w:marTop w:val="0"/>
      <w:marBottom w:val="0"/>
      <w:divBdr>
        <w:top w:val="none" w:sz="0" w:space="0" w:color="auto"/>
        <w:left w:val="none" w:sz="0" w:space="0" w:color="auto"/>
        <w:bottom w:val="none" w:sz="0" w:space="0" w:color="auto"/>
        <w:right w:val="none" w:sz="0" w:space="0" w:color="auto"/>
      </w:divBdr>
    </w:div>
    <w:div w:id="1109279149">
      <w:bodyDiv w:val="1"/>
      <w:marLeft w:val="0"/>
      <w:marRight w:val="0"/>
      <w:marTop w:val="0"/>
      <w:marBottom w:val="0"/>
      <w:divBdr>
        <w:top w:val="none" w:sz="0" w:space="0" w:color="auto"/>
        <w:left w:val="none" w:sz="0" w:space="0" w:color="auto"/>
        <w:bottom w:val="none" w:sz="0" w:space="0" w:color="auto"/>
        <w:right w:val="none" w:sz="0" w:space="0" w:color="auto"/>
      </w:divBdr>
    </w:div>
    <w:div w:id="1320422300">
      <w:bodyDiv w:val="1"/>
      <w:marLeft w:val="0"/>
      <w:marRight w:val="0"/>
      <w:marTop w:val="0"/>
      <w:marBottom w:val="0"/>
      <w:divBdr>
        <w:top w:val="none" w:sz="0" w:space="0" w:color="auto"/>
        <w:left w:val="none" w:sz="0" w:space="0" w:color="auto"/>
        <w:bottom w:val="none" w:sz="0" w:space="0" w:color="auto"/>
        <w:right w:val="none" w:sz="0" w:space="0" w:color="auto"/>
      </w:divBdr>
    </w:div>
    <w:div w:id="1611355867">
      <w:bodyDiv w:val="1"/>
      <w:marLeft w:val="0"/>
      <w:marRight w:val="0"/>
      <w:marTop w:val="0"/>
      <w:marBottom w:val="0"/>
      <w:divBdr>
        <w:top w:val="none" w:sz="0" w:space="0" w:color="auto"/>
        <w:left w:val="none" w:sz="0" w:space="0" w:color="auto"/>
        <w:bottom w:val="none" w:sz="0" w:space="0" w:color="auto"/>
        <w:right w:val="none" w:sz="0" w:space="0" w:color="auto"/>
      </w:divBdr>
    </w:div>
    <w:div w:id="1627396161">
      <w:bodyDiv w:val="1"/>
      <w:marLeft w:val="0"/>
      <w:marRight w:val="0"/>
      <w:marTop w:val="0"/>
      <w:marBottom w:val="0"/>
      <w:divBdr>
        <w:top w:val="none" w:sz="0" w:space="0" w:color="auto"/>
        <w:left w:val="none" w:sz="0" w:space="0" w:color="auto"/>
        <w:bottom w:val="none" w:sz="0" w:space="0" w:color="auto"/>
        <w:right w:val="none" w:sz="0" w:space="0" w:color="auto"/>
      </w:divBdr>
    </w:div>
    <w:div w:id="1736078589">
      <w:bodyDiv w:val="1"/>
      <w:marLeft w:val="0"/>
      <w:marRight w:val="0"/>
      <w:marTop w:val="0"/>
      <w:marBottom w:val="0"/>
      <w:divBdr>
        <w:top w:val="none" w:sz="0" w:space="0" w:color="auto"/>
        <w:left w:val="none" w:sz="0" w:space="0" w:color="auto"/>
        <w:bottom w:val="none" w:sz="0" w:space="0" w:color="auto"/>
        <w:right w:val="none" w:sz="0" w:space="0" w:color="auto"/>
      </w:divBdr>
    </w:div>
    <w:div w:id="18081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repin@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6C4A-9AE7-45FD-9389-3B6E7B23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2114</Words>
  <Characters>12473</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dc:creator>
  <cp:lastModifiedBy>Jindřich Urbánek</cp:lastModifiedBy>
  <cp:revision>2</cp:revision>
  <cp:lastPrinted>2022-12-04T10:58:00Z</cp:lastPrinted>
  <dcterms:created xsi:type="dcterms:W3CDTF">2024-10-21T09:44:00Z</dcterms:created>
  <dcterms:modified xsi:type="dcterms:W3CDTF">2024-10-21T09:44:00Z</dcterms:modified>
</cp:coreProperties>
</file>