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540F3" w14:textId="5D8815B7" w:rsidR="00D44EFA" w:rsidRPr="00D44EFA" w:rsidRDefault="00D44EFA" w:rsidP="00D44EFA">
      <w:pPr>
        <w:shd w:val="clear" w:color="auto" w:fill="FFFFFF"/>
        <w:spacing w:after="450" w:line="240" w:lineRule="auto"/>
        <w:outlineLvl w:val="1"/>
        <w:rPr>
          <w:rFonts w:ascii="TekoWeb" w:eastAsia="Times New Roman" w:hAnsi="TekoWeb" w:cs="Times New Roman"/>
          <w:b/>
          <w:bCs/>
          <w:color w:val="454533"/>
          <w:kern w:val="0"/>
          <w:sz w:val="36"/>
          <w:szCs w:val="36"/>
          <w:lang w:eastAsia="cs-CZ"/>
          <w14:ligatures w14:val="none"/>
        </w:rPr>
      </w:pPr>
      <w:r w:rsidRPr="00D44EFA">
        <w:rPr>
          <w:rFonts w:ascii="TekoWeb" w:eastAsia="Times New Roman" w:hAnsi="TekoWeb" w:cs="Times New Roman"/>
          <w:b/>
          <w:bCs/>
          <w:color w:val="454533"/>
          <w:kern w:val="0"/>
          <w:sz w:val="36"/>
          <w:szCs w:val="36"/>
          <w:lang w:eastAsia="cs-CZ"/>
          <w14:ligatures w14:val="none"/>
        </w:rPr>
        <w:t>Usnesení zastupitelstva ze dne 18.9.2008 a Záměr obce č.2/2008</w:t>
      </w:r>
    </w:p>
    <w:p w14:paraId="44ABA456" w14:textId="22335449" w:rsidR="00D44EFA" w:rsidRPr="00D44EFA" w:rsidRDefault="00D44EFA" w:rsidP="00D44EFA">
      <w:pPr>
        <w:spacing w:after="450" w:line="240" w:lineRule="auto"/>
        <w:outlineLvl w:val="1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D44EFA">
        <w:rPr>
          <w:rFonts w:ascii="Arial" w:eastAsia="Times New Roman" w:hAnsi="Arial" w:cs="Arial"/>
          <w:noProof/>
          <w:color w:val="444444"/>
          <w:kern w:val="0"/>
          <w:lang w:eastAsia="cs-CZ"/>
          <w14:ligatures w14:val="none"/>
        </w:rPr>
        <w:drawing>
          <wp:inline distT="0" distB="0" distL="0" distR="0" wp14:anchorId="1EF117DB" wp14:editId="2E792A9D">
            <wp:extent cx="5760458" cy="7894320"/>
            <wp:effectExtent l="0" t="0" r="0" b="0"/>
            <wp:docPr id="1" name="obrázek 1" descr="Usnesení zastupitelstva ze dne 18.9.2008 a Záměr obce č.2/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nesení zastupitelstva ze dne 18.9.2008 a Záměr obce č.2/20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212" cy="789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953B1" w14:textId="08F03E81" w:rsidR="00D44EFA" w:rsidRPr="00D44EFA" w:rsidRDefault="00D44EFA" w:rsidP="00D44EFA">
      <w:pPr>
        <w:shd w:val="clear" w:color="auto" w:fill="FFFFFF"/>
        <w:spacing w:before="120" w:after="278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D44EFA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cs-CZ"/>
          <w14:ligatures w14:val="none"/>
        </w:rPr>
        <w:lastRenderedPageBreak/>
        <w:t>ZÁMĚR OBCE Řepín č. 2 /2008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cs-CZ"/>
          <w14:ligatures w14:val="none"/>
        </w:rPr>
        <w:t xml:space="preserve"> </w:t>
      </w:r>
      <w:r w:rsidRPr="00D44EFA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cs-CZ"/>
          <w14:ligatures w14:val="none"/>
        </w:rPr>
        <w:t>o prodeji pozemku ve vlastnictví obce</w:t>
      </w:r>
    </w:p>
    <w:p w14:paraId="720C7E5F" w14:textId="77777777" w:rsidR="00D44EFA" w:rsidRPr="00D44EFA" w:rsidRDefault="00D44EFA" w:rsidP="00D44EFA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D44EFA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Zastupitelstvo obce Řepín se na svém veřejném zasedání dne 18. 9. 2008 a v souladu s ustanovením § 12 odst. 1 a § 39 odst. 1 zákona č. 128/2000 Sb. o obcích ve znění pozdějších změn a doplňků, usneslo zveřejnit záměr prodat níže uvedený majetek ve vlastnictví obce:</w:t>
      </w:r>
    </w:p>
    <w:p w14:paraId="6458F0E1" w14:textId="77777777" w:rsidR="00D44EFA" w:rsidRPr="00D44EFA" w:rsidRDefault="00D44EFA" w:rsidP="00D44EFA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D44EFA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I.</w:t>
      </w:r>
    </w:p>
    <w:p w14:paraId="431DD702" w14:textId="77777777" w:rsidR="00D44EFA" w:rsidRPr="00D44EFA" w:rsidRDefault="00D44EFA" w:rsidP="00D44EFA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D44EFA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Pozemek </w:t>
      </w:r>
      <w:proofErr w:type="spellStart"/>
      <w:r w:rsidRPr="00D44EFA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parc.č</w:t>
      </w:r>
      <w:proofErr w:type="spellEnd"/>
      <w:r w:rsidRPr="00D44EFA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. 658/156 o výměře 1138 m2 v obci a </w:t>
      </w:r>
      <w:proofErr w:type="spellStart"/>
      <w:r w:rsidRPr="00D44EFA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k.ú.Řepín</w:t>
      </w:r>
      <w:proofErr w:type="spellEnd"/>
      <w:r w:rsidRPr="00D44EFA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. Pozemek je veden na LV 1001 pro obec a </w:t>
      </w:r>
      <w:proofErr w:type="spellStart"/>
      <w:r w:rsidRPr="00D44EFA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k.ú</w:t>
      </w:r>
      <w:proofErr w:type="spellEnd"/>
      <w:r w:rsidRPr="00D44EFA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 Řepín Katastrálního pracoviště Mělník Katastrálního úřadu pro Středočeský kraj. Pozemek je určen ke stavbě rodinného domu. Na pozemku je zavedena vodovodní a kanalizační přípojka a přípojka el. energie.</w:t>
      </w:r>
    </w:p>
    <w:p w14:paraId="6ACE3773" w14:textId="77777777" w:rsidR="00D44EFA" w:rsidRPr="00D44EFA" w:rsidRDefault="00D44EFA" w:rsidP="00D44EFA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D44EFA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II.</w:t>
      </w:r>
    </w:p>
    <w:p w14:paraId="04321AD0" w14:textId="77777777" w:rsidR="00D44EFA" w:rsidRPr="00D44EFA" w:rsidRDefault="00D44EFA" w:rsidP="00D44EFA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D44EFA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Pozemek bude odprodán zájemci s nevyšší finanční nabídkou, přičemž nejnižší hranice nabídkové ceny je Kč 400 000,-. Nabídkovou cenu je možno doručit do kanceláře Obecního úřadu v Řepíně, Hlavní ul. č. 8, v uzavřené obálce označené textem: „Pozemek č. 658/156 NEOTEVÍRAT“. Termín pro doručení obálek je do 22. 10. 2008 do 16.00 hod. Obálky budou otevřeny na veřejné schůzi zastupitelstva obce Řepín v budově OÚ Řepín dne 23. 10. 2008 v 19.00 hod. Zájemce s nejvyšší nabídkovou cenou bude vyzván ke složení kupní ceny. Pokud kupní cena nebude složena ve prospěch účtu obce Řepín do 15. 12. 2008, bude k úhradě kupní ceny vyzván zájemce v pořadí s druhou nejvyšší kupní cenou. Pokud budou dva či více zájemců se stejnou nabídkovou cenou, rozhodne o jejich pořadí datum a čas doručení nabídkové ceny. Kupní smlouva bude uzavřena do 1 týdne ode dne úhrady kupní ceny pozemku.</w:t>
      </w:r>
    </w:p>
    <w:p w14:paraId="113B3D8F" w14:textId="77777777" w:rsidR="00D44EFA" w:rsidRPr="00D44EFA" w:rsidRDefault="00D44EFA" w:rsidP="00D44EFA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D44EFA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Náklady spojené s uzavřením smlouvy hradí kupující.</w:t>
      </w:r>
    </w:p>
    <w:p w14:paraId="28B55FEE" w14:textId="77777777" w:rsidR="00D44EFA" w:rsidRPr="00D44EFA" w:rsidRDefault="00D44EFA" w:rsidP="00D44EFA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D44EFA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III.</w:t>
      </w:r>
    </w:p>
    <w:p w14:paraId="512E0427" w14:textId="77777777" w:rsidR="00D44EFA" w:rsidRPr="00D44EFA" w:rsidRDefault="00D44EFA" w:rsidP="00D44EFA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D44EFA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Obec Řepín si vyhrazuje právo do doby uzavření kupní smlouvy záměr odprodat pozemek zrušit. </w:t>
      </w:r>
    </w:p>
    <w:p w14:paraId="6D622C13" w14:textId="77777777" w:rsidR="00D44EFA" w:rsidRPr="00D44EFA" w:rsidRDefault="00D44EFA" w:rsidP="00D44EF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D44EFA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>V </w:t>
      </w:r>
      <w:proofErr w:type="spellStart"/>
      <w:r w:rsidRPr="00D44EFA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>Repíně</w:t>
      </w:r>
      <w:proofErr w:type="spellEnd"/>
      <w:r w:rsidRPr="00D44EFA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 xml:space="preserve"> dne 18. 9. 2008</w:t>
      </w:r>
    </w:p>
    <w:p w14:paraId="6A41C1EC" w14:textId="77777777" w:rsidR="00D44EFA" w:rsidRPr="00D44EFA" w:rsidRDefault="00D44EFA" w:rsidP="00D44EF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7B95FA9" w14:textId="77777777" w:rsidR="00D44EFA" w:rsidRPr="00D44EFA" w:rsidRDefault="00D44EFA" w:rsidP="00D44EF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D97C9F0" w14:textId="77777777" w:rsidR="00D44EFA" w:rsidRPr="00D44EFA" w:rsidRDefault="00D44EFA" w:rsidP="00D44EF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32AB342" w14:textId="77777777" w:rsidR="00D44EFA" w:rsidRPr="00D44EFA" w:rsidRDefault="00D44EFA" w:rsidP="00D44EF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82BD838" w14:textId="77777777" w:rsidR="00D44EFA" w:rsidRPr="00D44EFA" w:rsidRDefault="00D44EFA" w:rsidP="00D44EF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D44EFA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>Jinddřich</w:t>
      </w:r>
      <w:proofErr w:type="spellEnd"/>
      <w:r w:rsidRPr="00D44EFA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 xml:space="preserve"> Urbánek Vladimír Hlavatý</w:t>
      </w:r>
    </w:p>
    <w:p w14:paraId="4512D61A" w14:textId="77777777" w:rsidR="00D44EFA" w:rsidRPr="00D44EFA" w:rsidRDefault="00D44EFA" w:rsidP="00D44EF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D44EFA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>Starosta Místostarosta</w:t>
      </w:r>
    </w:p>
    <w:p w14:paraId="7EAC83BA" w14:textId="77777777" w:rsidR="00D44EFA" w:rsidRPr="00D44EFA" w:rsidRDefault="00D44EFA" w:rsidP="00D44EF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B466012" w14:textId="77777777" w:rsidR="00D44EFA" w:rsidRPr="00D44EFA" w:rsidRDefault="00D44EFA" w:rsidP="00D44EFA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D44EFA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>Vyvěšeno:19.9.2008 Sejmuto:6.10.2008</w:t>
      </w:r>
    </w:p>
    <w:p w14:paraId="33ECB344" w14:textId="77777777" w:rsidR="00D44EFA" w:rsidRDefault="00D44EFA"/>
    <w:sectPr w:rsidR="00D44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FA"/>
    <w:rsid w:val="004E7F1B"/>
    <w:rsid w:val="00D4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8DF9"/>
  <w15:chartTrackingRefBased/>
  <w15:docId w15:val="{78726FC9-51AC-4CA4-8A61-273DD8D8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4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4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4E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4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4E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4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4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4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4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4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4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4E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4EF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4EF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4E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4E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4E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4EF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44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44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4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44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44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44EF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44EF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44EF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44E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44EF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44E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03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51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2024-11-01T09:43:00Z</dcterms:created>
  <dcterms:modified xsi:type="dcterms:W3CDTF">2024-11-01T09:45:00Z</dcterms:modified>
</cp:coreProperties>
</file>