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46D2B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Obec Řepín</w:t>
      </w:r>
    </w:p>
    <w:p w14:paraId="47ACD46D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Hlavní 8, 277 33 Řepín</w:t>
      </w:r>
    </w:p>
    <w:p w14:paraId="4C5E3037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Tel.315694103</w:t>
      </w:r>
    </w:p>
    <w:p w14:paraId="546C86EB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Fax: 315694604</w:t>
      </w:r>
    </w:p>
    <w:p w14:paraId="6280D683" w14:textId="77777777" w:rsidR="00E63DD1" w:rsidRPr="00E63DD1" w:rsidRDefault="00E63DD1" w:rsidP="00E63DD1">
      <w:pPr>
        <w:spacing w:after="24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</w:p>
    <w:p w14:paraId="03B24413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N á v r h</w:t>
      </w:r>
    </w:p>
    <w:p w14:paraId="68EA3044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shd w:val="clear" w:color="auto" w:fill="FFFFFF"/>
          <w:lang w:eastAsia="cs-CZ"/>
          <w14:ligatures w14:val="none"/>
        </w:rPr>
        <w:t>Úprava rozpočtu – rozpočtové opatření č. 1/06</w:t>
      </w:r>
    </w:p>
    <w:p w14:paraId="7B4A96B6" w14:textId="77777777" w:rsidR="00E63DD1" w:rsidRPr="00E63DD1" w:rsidRDefault="00E63DD1" w:rsidP="00E63DD1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br/>
      </w:r>
      <w:r w:rsidRPr="00E63DD1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shd w:val="clear" w:color="auto" w:fill="FFFFFF"/>
          <w:lang w:eastAsia="cs-CZ"/>
          <w14:ligatures w14:val="none"/>
        </w:rPr>
        <w:br/>
      </w:r>
    </w:p>
    <w:p w14:paraId="7784C78A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Zastupitelstvo obce navrhuje následující úpravu rozpočtu</w:t>
      </w:r>
    </w:p>
    <w:p w14:paraId="3BE7EA0D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4B0AC45F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Příjmy:</w:t>
      </w:r>
    </w:p>
    <w:p w14:paraId="771C4D92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proofErr w:type="spellStart"/>
      <w:r w:rsidRPr="00E63DD1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Pol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: SR: změna + /-</w:t>
      </w:r>
    </w:p>
    <w:p w14:paraId="13D8CACF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----------------------------------------------------------------------------------------------------------------------------------------</w:t>
      </w:r>
    </w:p>
    <w:p w14:paraId="7EE928E8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dotace ze SR pol. 4112 84,2 + 4,1 tis.</w:t>
      </w:r>
    </w:p>
    <w:p w14:paraId="51D357F2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33E1CEEF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odd.§ 36 39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komunál.služby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územní rozvoj</w:t>
      </w:r>
    </w:p>
    <w:p w14:paraId="78CC6F80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pol.3113 příjmy z prodeje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ost.hmot.dlouhod.majetku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0 +440 tis.</w:t>
      </w:r>
    </w:p>
    <w:p w14:paraId="55DE890B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Odd.§ 63 10 obecné příjmy a výdaje z 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fin.operací</w:t>
      </w:r>
      <w:proofErr w:type="spellEnd"/>
    </w:p>
    <w:p w14:paraId="553C5B76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 2420 splátky půjček od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obč.sdružení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0 + 50 tis.</w:t>
      </w:r>
    </w:p>
    <w:p w14:paraId="078DB05D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61B381E0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Výdaje:</w:t>
      </w:r>
    </w:p>
    <w:p w14:paraId="3E8A6104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br/>
      </w:r>
    </w:p>
    <w:p w14:paraId="5DB8ACD8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 34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Tělových.a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zájmová činnost</w:t>
      </w:r>
    </w:p>
    <w:p w14:paraId="10CBC4DF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§ 19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ost.tělových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činnost /p5229/ 100 tis. + 30 tis.</w:t>
      </w:r>
    </w:p>
    <w:p w14:paraId="744C4FCA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2E9DDBBD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§ 29 ostatní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zájm.činnost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/p.5229/ 0 + 3 tis.</w:t>
      </w:r>
    </w:p>
    <w:p w14:paraId="7903B61A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1E6DF87C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Odd. 33 kultura</w:t>
      </w:r>
    </w:p>
    <w:p w14:paraId="7BE27C65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§ 30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čin.registr.církví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/p. 5223/ 50 tis. + 20 tis.</w:t>
      </w:r>
    </w:p>
    <w:p w14:paraId="3ACB163E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1C212390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Odd. 63 finanční opera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ce</w:t>
      </w:r>
      <w:proofErr w:type="spellEnd"/>
    </w:p>
    <w:p w14:paraId="3E5E1963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lastRenderedPageBreak/>
        <w:t xml:space="preserve">§ 10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obec.příjmy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a výdaje z 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fin.operací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20 tis. + 50 tis.</w:t>
      </w:r>
    </w:p>
    <w:p w14:paraId="3B00CF25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/ pol. 5622 –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neinv.půjčené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prostř.obč.sdružením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 50 tis./</w:t>
      </w:r>
    </w:p>
    <w:p w14:paraId="291792AA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08623D88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t>Rekapitulace upraveného rozpočtu:</w:t>
      </w:r>
    </w:p>
    <w:p w14:paraId="3BDF3F9B" w14:textId="77777777" w:rsidR="00E63DD1" w:rsidRPr="00E63DD1" w:rsidRDefault="00E63DD1" w:rsidP="00E63DD1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E63DD1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</w:p>
    <w:p w14:paraId="7E97F5CC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Příjmy …………………………………………………………… 7,701,1tis. Kč</w:t>
      </w:r>
    </w:p>
    <w:p w14:paraId="26BD80CE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Výdaje …………………………………………………………… 7,310 tis. Kč</w:t>
      </w:r>
    </w:p>
    <w:p w14:paraId="4F0335AD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SALDO /P-V/ …………………………………………………… - 391,1tis. Kč</w:t>
      </w:r>
    </w:p>
    <w:p w14:paraId="492F1BB1" w14:textId="77777777" w:rsidR="00E63DD1" w:rsidRPr="00E63DD1" w:rsidRDefault="00E63DD1" w:rsidP="00E63DD1">
      <w:pPr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</w:pPr>
      <w:r w:rsidRPr="00E63DD1">
        <w:rPr>
          <w:rFonts w:ascii="Arial" w:eastAsia="Times New Roman" w:hAnsi="Arial" w:cs="Arial"/>
          <w:b/>
          <w:bCs/>
          <w:color w:val="444444"/>
          <w:kern w:val="0"/>
          <w:shd w:val="clear" w:color="auto" w:fill="FFFFFF"/>
          <w:lang w:eastAsia="cs-CZ"/>
          <w14:ligatures w14:val="none"/>
        </w:rPr>
        <w:t>Financování …………………………………………………….. + 391,1tis. Kč</w:t>
      </w:r>
    </w:p>
    <w:p w14:paraId="2F463A15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/ rezerva/</w:t>
      </w:r>
    </w:p>
    <w:p w14:paraId="342EF6DF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08C1882E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Pro jednání </w:t>
      </w:r>
      <w:proofErr w:type="spellStart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zastup.obce</w:t>
      </w:r>
      <w:proofErr w:type="spellEnd"/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dne 27. února 2006</w:t>
      </w:r>
    </w:p>
    <w:p w14:paraId="039204E9" w14:textId="77777777" w:rsidR="00E63DD1" w:rsidRPr="00E63DD1" w:rsidRDefault="00E63DD1" w:rsidP="00E63D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13D31AF7" w14:textId="77777777" w:rsidR="00E63DD1" w:rsidRPr="00E63DD1" w:rsidRDefault="00E63DD1" w:rsidP="00E63DD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63DD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zpracovala Žárová H.</w:t>
      </w:r>
    </w:p>
    <w:p w14:paraId="34BCD451" w14:textId="77777777" w:rsidR="00E63DD1" w:rsidRDefault="00E63DD1"/>
    <w:sectPr w:rsidR="00E6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D1"/>
    <w:rsid w:val="006812A7"/>
    <w:rsid w:val="00E6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1FE5"/>
  <w15:chartTrackingRefBased/>
  <w15:docId w15:val="{87D855DB-BD48-41D5-B15D-7FB5AEAE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3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D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D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D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D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D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D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3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3D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D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3D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D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2024-10-24T08:50:00Z</dcterms:created>
  <dcterms:modified xsi:type="dcterms:W3CDTF">2024-10-24T08:51:00Z</dcterms:modified>
</cp:coreProperties>
</file>