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7148" w14:textId="77777777" w:rsidR="0009471A" w:rsidRPr="0009471A" w:rsidRDefault="0009471A" w:rsidP="0009471A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09471A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Schůze zastupitelstva 27.2.2006</w:t>
      </w:r>
    </w:p>
    <w:p w14:paraId="026FA228" w14:textId="77777777" w:rsidR="0009471A" w:rsidRPr="0009471A" w:rsidRDefault="0009471A" w:rsidP="0009471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-1-</w:t>
      </w:r>
    </w:p>
    <w:p w14:paraId="0FAC9886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</w:pPr>
    </w:p>
    <w:p w14:paraId="6B6404CD" w14:textId="77777777" w:rsidR="0009471A" w:rsidRPr="0009471A" w:rsidRDefault="0009471A" w:rsidP="0009471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  <w:t>Usnesení č. 2/2006</w:t>
      </w:r>
    </w:p>
    <w:p w14:paraId="77191F2F" w14:textId="77777777" w:rsidR="0009471A" w:rsidRPr="0009471A" w:rsidRDefault="0009471A" w:rsidP="0009471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  <w:t>z veřejného zasedání zastupitelstva obce Řepín, které se konalo dne 27. 2. 2006</w:t>
      </w:r>
    </w:p>
    <w:p w14:paraId="19CE51E0" w14:textId="77777777" w:rsidR="0009471A" w:rsidRPr="0009471A" w:rsidRDefault="0009471A" w:rsidP="0009471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  <w:t>v zasedací místnosti Obecního úřadu v Řepíně od 18.00 hod.</w:t>
      </w:r>
    </w:p>
    <w:p w14:paraId="1B27C556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FCA283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6976AE9C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9157995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nepeněžitý vklad obce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Řepín,jehož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předmětem je budova bez čp/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če,způsob</w:t>
      </w:r>
      <w:proofErr w:type="spellEnd"/>
    </w:p>
    <w:p w14:paraId="17E5F39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využití-stavba technického vybavení (železobetonový věžový vodojem 300 m3) včetně</w:t>
      </w:r>
    </w:p>
    <w:p w14:paraId="6BBFA77F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vnitřní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technologie,postavená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stavební parcele č.parc.398-zastavěná plocha a</w:t>
      </w:r>
    </w:p>
    <w:p w14:paraId="3289AEB2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nádvoří,katastrální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území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Řepín,obec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Řepín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tak,jak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jsou popsány ve znaleckém</w:t>
      </w:r>
    </w:p>
    <w:p w14:paraId="66FFAA5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posudku vypracovaném společností Česká znalecká a.s.,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č.posudku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1937-12-2005</w:t>
      </w:r>
    </w:p>
    <w:p w14:paraId="7937D1D4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 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tím,že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částka,kterou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nepeněžitý vklad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oceňuje,činí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4,683.500,-Kč,</w:t>
      </w:r>
    </w:p>
    <w:p w14:paraId="6D79B19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souhlasí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 jeho vložením do základního kapitálu společnosti Vodárny Kladno-</w:t>
      </w:r>
    </w:p>
    <w:p w14:paraId="709FE11F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Mělník,a.s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., IČ 463 56 991,se sídlem U vodojemu 3085,272 80 Kladno s tím, že tímto</w:t>
      </w:r>
    </w:p>
    <w:p w14:paraId="408C63AA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nepeněžitým vkladem bude upsáno 3.958 kusů kmenových akcií akciové společnosti</w:t>
      </w:r>
    </w:p>
    <w:p w14:paraId="64D83EE8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Vodárny Kladno-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Mělník,a.s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znějících na jméno o jmenovité hodnotě 1.000,-Kč</w:t>
      </w:r>
    </w:p>
    <w:p w14:paraId="56F2356D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zaknihované podobě, s omezenou převoditelností dle stanov a s emisním kursem</w:t>
      </w:r>
    </w:p>
    <w:p w14:paraId="24F88D10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1.183,20 Kč,</w:t>
      </w:r>
    </w:p>
    <w:p w14:paraId="6E4858F4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89870B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pověřuje Jindřicha Urbánka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 ,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r.č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660404/0707,bydliště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Radouňská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48, 277 33 Řepín,</w:t>
      </w:r>
    </w:p>
    <w:p w14:paraId="7F0E9B5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starostu k veškerým úkonům s tím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souvisejícím,zejména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 uzavření smlouvy o upsání</w:t>
      </w:r>
    </w:p>
    <w:p w14:paraId="6E6968F6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akcií, smlouvy o vkladu,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příp.prohlášení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 vkladu a protokolu o předání a převzetí</w:t>
      </w:r>
    </w:p>
    <w:p w14:paraId="5CEC8CF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nepeněžitého vkladu.</w:t>
      </w:r>
    </w:p>
    <w:p w14:paraId="79E9CE34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9988A3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prodej vodohospodářského majetku obce Řepín společnosti Vodárny Kladno –</w:t>
      </w:r>
    </w:p>
    <w:p w14:paraId="0BFC2EFD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 a.s. Předmětem prodeje je budova bez čp/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če,způsob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využití-stavba technického</w:t>
      </w:r>
    </w:p>
    <w:p w14:paraId="64A357C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vybavení (železobetonový věžový vodojem 300 m3) včetně vnitřní technologie,</w:t>
      </w:r>
    </w:p>
    <w:p w14:paraId="696C670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postavená na stavební parcele č.parc.398-zastavěná plocha a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nádvoří,katastrální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území</w:t>
      </w:r>
    </w:p>
    <w:p w14:paraId="7EB88426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Řepín,obec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Řepín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tak,jak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jsou popsány ve znaleckém posudku vypracovaném společností</w:t>
      </w:r>
    </w:p>
    <w:p w14:paraId="07B2B080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Česká znalecká a.s.,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č.posudku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1947-12-2005. Kupní cena je 440.094,-Kč,</w:t>
      </w:r>
    </w:p>
    <w:p w14:paraId="6D29DA5E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9AB270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pověřuje Jindřicha Urbánka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 ,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r.č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660404/0707,bydliště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Radouňská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48, 277 33 Řepín,</w:t>
      </w:r>
    </w:p>
    <w:p w14:paraId="3604501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starostu k veškerým úkonům s tím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souvisejícím,zejména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 uzavření kupní smlouvy.</w:t>
      </w:r>
    </w:p>
    <w:p w14:paraId="5E807C02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2223EC8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že Záměr obce č.1/2006 na vložení vodohospodářského majetku obce</w:t>
      </w:r>
    </w:p>
    <w:p w14:paraId="76CF4144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 (věžový vodojem s příslušenstvím v obci Řepín) do majetku společnosti VKM a.s.</w:t>
      </w:r>
    </w:p>
    <w:p w14:paraId="0807B9E8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 prodej tohoto majetku společnosti VKM a.s. byl zveřejněn na úřední desce po dobu 15</w:t>
      </w:r>
    </w:p>
    <w:p w14:paraId="2B73A890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dnů a nebyly k němu vzneseny žádné připomínky.</w:t>
      </w:r>
    </w:p>
    <w:p w14:paraId="0F166765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989415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 rozpočtové opatření č.1/06.</w:t>
      </w:r>
    </w:p>
    <w:p w14:paraId="519BA009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A574A6A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smlouvu o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bezúročné půjčce 50.000,-Kč do konce roku 2006 pro Občanské</w:t>
      </w:r>
    </w:p>
    <w:p w14:paraId="61CEB9D8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sdružení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Vyhlídky,IČ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266 76 184.</w:t>
      </w:r>
    </w:p>
    <w:p w14:paraId="52BC7E8A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44F63A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-2-</w:t>
      </w:r>
    </w:p>
    <w:p w14:paraId="14ADD5C2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BEE24C7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příspěvky na rok 2006 pro tyto organizace:</w:t>
      </w:r>
    </w:p>
    <w:p w14:paraId="2A05D41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TJ SOKOL Řepín- 50.000,-Kč na opravu sokolovny, 30.000,-Kč na činnost,</w:t>
      </w:r>
    </w:p>
    <w:p w14:paraId="3CA547B3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Římskokatolické farnosti Řepín- 70.000,-Kč na opravu kostela v Řepíně,</w:t>
      </w:r>
    </w:p>
    <w:p w14:paraId="2BBC685C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TJ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Řepín,fotbalovému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oddílu- 50.000,-Kč na činnost,</w:t>
      </w:r>
    </w:p>
    <w:p w14:paraId="75FC4C16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Mysliveckému sdružení Řepín-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– 10.000,-Kč na činnost,</w:t>
      </w:r>
    </w:p>
    <w:p w14:paraId="6AFFF0CF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Zákl.organizaci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Českého svazu včelařů Řepín- 3.000,-Kč na činnost.</w:t>
      </w:r>
    </w:p>
    <w:p w14:paraId="77C6291C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8241761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bere na </w:t>
      </w:r>
      <w:proofErr w:type="spellStart"/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vědomí,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že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záměr obce č.2/2006 byl zveřejněn po dobu 15 dní na úřední desce a</w:t>
      </w:r>
    </w:p>
    <w:p w14:paraId="6BA18F9F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této době k němu nebyly vzneseny žádné připomínky a proto,</w:t>
      </w:r>
    </w:p>
    <w:p w14:paraId="300FA71F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prodej obecního pozemku č.77/2 –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ostaní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plocha o výměře 42 m2 v obci a</w:t>
      </w:r>
    </w:p>
    <w:p w14:paraId="638B1A84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manželům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Debnárovým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</w:t>
      </w:r>
    </w:p>
    <w:p w14:paraId="6A851404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lastRenderedPageBreak/>
        <w:t>pověřuje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obce k podepsání kupní smlouvy a podání návrhu na vklad do Katastru</w:t>
      </w:r>
    </w:p>
    <w:p w14:paraId="0E5DC409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nemovitosti.</w:t>
      </w:r>
    </w:p>
    <w:p w14:paraId="3E3633EF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073272C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 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návrh smlouvy o zřízení věcného břemene na obecních pozemcích</w:t>
      </w:r>
    </w:p>
    <w:p w14:paraId="1CB2AA8A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206/2 , 206/3 , 867 , 872 a 1183/2, vše v 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 a</w:t>
      </w:r>
    </w:p>
    <w:p w14:paraId="0D4524A9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09C2789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zatížit věcným břemenem pouze pozemky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p.č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206/2, 206/3 a 1183/2,</w:t>
      </w:r>
    </w:p>
    <w:p w14:paraId="71A578D3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419307C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nesouhlasí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se zřízením</w:t>
      </w: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věcného břemene pro lesní pozemky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parc.č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867 a 872, z důvodů</w:t>
      </w:r>
    </w:p>
    <w:p w14:paraId="0565EC60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trvání platnosti Smlouvy o budoucí směnné smlouvě ze dne 1.11.2000,ve které</w:t>
      </w:r>
    </w:p>
    <w:p w14:paraId="3229E4EF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se obec zavázala nezřizovat věcná břemena na těchto pozemcích a</w:t>
      </w:r>
    </w:p>
    <w:p w14:paraId="0C40784C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053BC6D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pověřuje </w:t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starostu obce k sepsání smlouvy s VKM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a.s.,o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zřízení věcného břemene pouze na</w:t>
      </w:r>
    </w:p>
    <w:p w14:paraId="477059A5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pozemcích </w:t>
      </w:r>
      <w:proofErr w:type="spellStart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parc.č</w:t>
      </w:r>
      <w:proofErr w:type="spellEnd"/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206/2 , 206/3 a 1183/2.</w:t>
      </w:r>
    </w:p>
    <w:p w14:paraId="3C2BE3B0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ACA9B1E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Jindřich Urbánek Vladimír Hlavatý</w:t>
      </w:r>
    </w:p>
    <w:p w14:paraId="49ADD957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obce……………………………… místostarosta…………………………….</w:t>
      </w:r>
    </w:p>
    <w:p w14:paraId="2D77B9CB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651F7CC2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zápisu:</w:t>
      </w:r>
    </w:p>
    <w:p w14:paraId="0401FA6B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AF0897A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František Kanta……………………………… Jiří Prejza………………………………..</w:t>
      </w:r>
    </w:p>
    <w:p w14:paraId="58D6E669" w14:textId="77777777" w:rsidR="0009471A" w:rsidRPr="0009471A" w:rsidRDefault="0009471A" w:rsidP="0009471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475222DC" w14:textId="77777777" w:rsidR="0009471A" w:rsidRPr="0009471A" w:rsidRDefault="0009471A" w:rsidP="000947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Zapsala:</w:t>
      </w:r>
    </w:p>
    <w:p w14:paraId="35102E29" w14:textId="77777777" w:rsidR="0009471A" w:rsidRPr="0009471A" w:rsidRDefault="0009471A" w:rsidP="000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C7A55F" w14:textId="77777777" w:rsidR="0009471A" w:rsidRPr="0009471A" w:rsidRDefault="0009471A" w:rsidP="0009471A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9471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Miloslava Kubešová…………………………..</w:t>
      </w:r>
    </w:p>
    <w:p w14:paraId="54FA59D2" w14:textId="77777777" w:rsidR="0009471A" w:rsidRDefault="0009471A"/>
    <w:sectPr w:rsidR="0009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A"/>
    <w:rsid w:val="0009471A"/>
    <w:rsid w:val="00E0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B7AB"/>
  <w15:chartTrackingRefBased/>
  <w15:docId w15:val="{80540C12-720C-456A-9D11-CCC17394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4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4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4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4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4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4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4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7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7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47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7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7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7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4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47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47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47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7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4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2024-11-01T10:57:00Z</dcterms:created>
  <dcterms:modified xsi:type="dcterms:W3CDTF">2024-11-01T10:57:00Z</dcterms:modified>
</cp:coreProperties>
</file>